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B9449" w14:textId="62F726C1" w:rsidR="0084314A" w:rsidRPr="0084314A" w:rsidRDefault="0084314A" w:rsidP="008B7E49">
      <w:pPr>
        <w:spacing w:line="276" w:lineRule="auto"/>
        <w:jc w:val="center"/>
        <w:rPr>
          <w:b/>
          <w:bCs/>
        </w:rPr>
      </w:pPr>
      <w:r w:rsidRPr="0084314A">
        <w:rPr>
          <w:b/>
          <w:bCs/>
        </w:rPr>
        <w:t>Basketbal ve škole. Jednoduše, zábavně a pro každého.</w:t>
      </w:r>
    </w:p>
    <w:p w14:paraId="2B140A36" w14:textId="77777777" w:rsidR="0084314A" w:rsidRDefault="0084314A" w:rsidP="008B7E49">
      <w:pPr>
        <w:spacing w:line="276" w:lineRule="auto"/>
      </w:pPr>
    </w:p>
    <w:p w14:paraId="1D289485" w14:textId="77777777" w:rsidR="0084314A" w:rsidRDefault="0084314A" w:rsidP="008B7E49">
      <w:pPr>
        <w:spacing w:line="276" w:lineRule="auto"/>
      </w:pPr>
    </w:p>
    <w:p w14:paraId="3E96A051" w14:textId="6BD59474" w:rsidR="0084314A" w:rsidRDefault="0084314A" w:rsidP="008B7E49">
      <w:pPr>
        <w:spacing w:line="276" w:lineRule="auto"/>
      </w:pPr>
      <w:r>
        <w:t>M. Moulisová, K. Hůlka</w:t>
      </w:r>
    </w:p>
    <w:p w14:paraId="17B22464" w14:textId="76B6B3D6" w:rsidR="0084314A" w:rsidRDefault="0084314A" w:rsidP="008B7E49">
      <w:pPr>
        <w:spacing w:line="276" w:lineRule="auto"/>
      </w:pPr>
    </w:p>
    <w:p w14:paraId="1921F9E3" w14:textId="055E627D" w:rsidR="00503F57" w:rsidRPr="00F9396E" w:rsidRDefault="00503F57" w:rsidP="008B7E49">
      <w:pPr>
        <w:spacing w:line="276" w:lineRule="auto"/>
        <w:jc w:val="center"/>
        <w:rPr>
          <w:lang w:val="en-US"/>
        </w:rPr>
      </w:pPr>
      <w:r w:rsidRPr="00F9396E">
        <w:rPr>
          <w:i/>
          <w:iCs/>
        </w:rPr>
        <w:t>Hrát znamená vidět, pochopit a herně reagovat. Pochopí-li hráč herní vztahy, získává čas i prostor.“</w:t>
      </w:r>
    </w:p>
    <w:p w14:paraId="477C448B" w14:textId="6334AC6F" w:rsidR="00503F57" w:rsidRPr="00F9396E" w:rsidRDefault="00503F57" w:rsidP="008B7E49">
      <w:pPr>
        <w:spacing w:line="276" w:lineRule="auto"/>
        <w:ind w:firstLine="360"/>
        <w:rPr>
          <w:lang w:val="en-US"/>
        </w:rPr>
      </w:pPr>
      <w:r w:rsidRPr="00F9396E">
        <w:tab/>
      </w:r>
      <w:r w:rsidRPr="00F9396E">
        <w:tab/>
      </w:r>
      <w:r w:rsidRPr="00F9396E">
        <w:tab/>
      </w:r>
      <w:r w:rsidRPr="00F9396E">
        <w:tab/>
      </w:r>
      <w:r w:rsidRPr="00F9396E">
        <w:tab/>
      </w:r>
      <w:r w:rsidRPr="00F9396E">
        <w:tab/>
      </w:r>
      <w:r>
        <w:tab/>
      </w:r>
      <w:r>
        <w:tab/>
      </w:r>
      <w:r>
        <w:tab/>
      </w:r>
      <w:r>
        <w:tab/>
      </w:r>
      <w:r>
        <w:tab/>
      </w:r>
      <w:r w:rsidRPr="00F9396E">
        <w:t>Luděk Bukač</w:t>
      </w:r>
    </w:p>
    <w:p w14:paraId="5A1E0E27" w14:textId="4E11E049" w:rsidR="00503F57" w:rsidRDefault="00503F57" w:rsidP="008B7E49">
      <w:pPr>
        <w:spacing w:line="276" w:lineRule="auto"/>
      </w:pPr>
    </w:p>
    <w:p w14:paraId="1ED61C80" w14:textId="17101506" w:rsidR="00503F57" w:rsidRDefault="00503F57" w:rsidP="008B7E49">
      <w:pPr>
        <w:spacing w:line="276" w:lineRule="auto"/>
      </w:pPr>
    </w:p>
    <w:p w14:paraId="5F033555" w14:textId="77777777" w:rsidR="00503F57" w:rsidRDefault="00503F57" w:rsidP="008B7E49">
      <w:pPr>
        <w:spacing w:line="276" w:lineRule="auto"/>
      </w:pPr>
    </w:p>
    <w:p w14:paraId="578F2415" w14:textId="2CAFBECF" w:rsidR="00503F57" w:rsidRDefault="0084314A" w:rsidP="008B7E49">
      <w:pPr>
        <w:spacing w:line="276" w:lineRule="auto"/>
        <w:ind w:firstLine="360"/>
        <w:jc w:val="both"/>
      </w:pPr>
      <w:r>
        <w:t xml:space="preserve">Basketbal je z hlediska učení jednou z nejtěžších sportovních her. Díky tomu je v oblibě u </w:t>
      </w:r>
      <w:r w:rsidRPr="00503F57">
        <w:t xml:space="preserve">dětí, které milují i samotnou cestu k cíli, ne pouze rychle dosažený cíl. </w:t>
      </w:r>
      <w:r w:rsidR="00503F57" w:rsidRPr="00503F57">
        <w:t xml:space="preserve">Základem je rozpoznat v jednouchých obrysech jednu herní situaci od druhé, pochopit její podstatu a uvědomit si herní úkol, který má v dané situaci vyřešit </w:t>
      </w:r>
      <w:r w:rsidR="00003868">
        <w:t xml:space="preserve">(např. </w:t>
      </w:r>
      <w:r w:rsidR="00503F57" w:rsidRPr="00503F57">
        <w:t>zjistit, který spoluhráč je v takovém postavení, aby mu mohl úspěšně přihrát</w:t>
      </w:r>
      <w:r w:rsidR="00003868">
        <w:t>)</w:t>
      </w:r>
      <w:r w:rsidR="00503F57" w:rsidRPr="00503F57">
        <w:t xml:space="preserve">. </w:t>
      </w:r>
    </w:p>
    <w:p w14:paraId="0C0D3FAF" w14:textId="2FCC98B5" w:rsidR="008358D2" w:rsidRDefault="00503F57" w:rsidP="008B7E49">
      <w:pPr>
        <w:spacing w:line="276" w:lineRule="auto"/>
        <w:ind w:firstLine="360"/>
        <w:jc w:val="both"/>
      </w:pPr>
      <w:r>
        <w:t xml:space="preserve">Pozorování současného vyučování </w:t>
      </w:r>
      <w:r w:rsidR="00003868">
        <w:t xml:space="preserve">basketbalu </w:t>
      </w:r>
      <w:r>
        <w:t>ukazuje vysoce strukturovan</w:t>
      </w:r>
      <w:r w:rsidR="00003868">
        <w:t>ou</w:t>
      </w:r>
      <w:r>
        <w:t xml:space="preserve"> </w:t>
      </w:r>
      <w:r w:rsidR="00003868">
        <w:t>výuku s vysokou preferencí</w:t>
      </w:r>
      <w:r>
        <w:t xml:space="preserve"> technické</w:t>
      </w:r>
      <w:r w:rsidR="00003868">
        <w:t>ho</w:t>
      </w:r>
      <w:r>
        <w:t xml:space="preserve"> přístupu</w:t>
      </w:r>
      <w:r w:rsidR="008358D2">
        <w:t>, tedy upřednostnění tréninku techniky vytržené z kontextu herního děje. Mohli bychom říc</w:t>
      </w:r>
      <w:r w:rsidR="002C400F">
        <w:t>t</w:t>
      </w:r>
      <w:r w:rsidR="008358D2">
        <w:t xml:space="preserve">, že tradiční metody mají sklon koncentrovat se na specifické pohybové odpovědi (techniku) a neberou v úvahu </w:t>
      </w:r>
      <w:r w:rsidR="00003868">
        <w:t xml:space="preserve">tu </w:t>
      </w:r>
      <w:r w:rsidR="008358D2">
        <w:t xml:space="preserve">pravou podstatu basketbalu a tedy </w:t>
      </w:r>
      <w:proofErr w:type="spellStart"/>
      <w:r w:rsidR="008358D2" w:rsidRPr="00003868">
        <w:rPr>
          <w:b/>
          <w:bCs/>
        </w:rPr>
        <w:t>hrový</w:t>
      </w:r>
      <w:proofErr w:type="spellEnd"/>
      <w:r w:rsidR="008358D2">
        <w:t xml:space="preserve"> </w:t>
      </w:r>
      <w:r w:rsidR="00003868">
        <w:t xml:space="preserve">(kompetice a kooperace hráčů) a hlavně </w:t>
      </w:r>
      <w:r w:rsidR="00003868" w:rsidRPr="00003868">
        <w:rPr>
          <w:b/>
          <w:bCs/>
        </w:rPr>
        <w:t>hravý</w:t>
      </w:r>
      <w:r w:rsidR="00003868">
        <w:t xml:space="preserve"> </w:t>
      </w:r>
      <w:r w:rsidR="008358D2">
        <w:t xml:space="preserve">základ. Stejně tak za velmi důležité ne-li nejpodstatnější považujeme vzbudit u dětí zájem o basketbal vytvořit k němu kladný vztah. </w:t>
      </w:r>
    </w:p>
    <w:p w14:paraId="3A4B5834" w14:textId="1342F3B3" w:rsidR="008358D2" w:rsidRDefault="008358D2" w:rsidP="008B7E49">
      <w:pPr>
        <w:spacing w:line="276" w:lineRule="auto"/>
        <w:ind w:firstLine="360"/>
        <w:jc w:val="both"/>
      </w:pPr>
      <w:r>
        <w:t xml:space="preserve">K tomuto účelu vznikla koncepce </w:t>
      </w:r>
      <w:proofErr w:type="spellStart"/>
      <w:r w:rsidRPr="008358D2">
        <w:rPr>
          <w:b/>
          <w:bCs/>
        </w:rPr>
        <w:t>easybasketu</w:t>
      </w:r>
      <w:proofErr w:type="spellEnd"/>
      <w:r>
        <w:t xml:space="preserve">. Jedná se o zjednodušenou formu basketbalu, která </w:t>
      </w:r>
      <w:r w:rsidR="000B0160">
        <w:t xml:space="preserve">díky upraveným pravidlům ulehčuje žákům pochopení podstaty hry („zorientování se v chaosu hry“). </w:t>
      </w:r>
    </w:p>
    <w:p w14:paraId="0A8BE02A" w14:textId="6963D9A5" w:rsidR="00427559" w:rsidRDefault="00427559" w:rsidP="008B7E49">
      <w:pPr>
        <w:spacing w:line="276" w:lineRule="auto"/>
        <w:ind w:firstLine="360"/>
        <w:jc w:val="both"/>
      </w:pPr>
      <w:r>
        <w:t xml:space="preserve">Za nejpodstatnější rys výuky </w:t>
      </w:r>
      <w:proofErr w:type="spellStart"/>
      <w:r>
        <w:t>easybasketu</w:t>
      </w:r>
      <w:proofErr w:type="spellEnd"/>
      <w:r>
        <w:t xml:space="preserve"> je </w:t>
      </w:r>
      <w:r w:rsidRPr="00470E9E">
        <w:rPr>
          <w:b/>
          <w:bCs/>
        </w:rPr>
        <w:t>jednoduchost</w:t>
      </w:r>
      <w:r>
        <w:t>, díky čemuž jej lze učit v jakémkoliv věku a úrovni</w:t>
      </w:r>
      <w:r w:rsidR="00470E9E">
        <w:t>,</w:t>
      </w:r>
      <w:r>
        <w:t xml:space="preserve"> a hlavně cílí na tři složky žáka (celostní přístup), tedy kromě těla (rozvoje kondice a dovedností), také na hlavu (schopnost se rozhodovat a řešit situace) a srdce (</w:t>
      </w:r>
      <w:r w:rsidR="00003868">
        <w:t>vytváří vášeň k pohybu a basketbalu</w:t>
      </w:r>
      <w:r>
        <w:t>)</w:t>
      </w:r>
      <w:r w:rsidR="00003868">
        <w:t xml:space="preserve">. </w:t>
      </w:r>
    </w:p>
    <w:p w14:paraId="25DBE502" w14:textId="28C5F10D" w:rsidR="00427559" w:rsidRDefault="00427559" w:rsidP="00003868">
      <w:pPr>
        <w:spacing w:line="276" w:lineRule="auto"/>
        <w:ind w:firstLine="360"/>
        <w:jc w:val="center"/>
      </w:pPr>
    </w:p>
    <w:p w14:paraId="4ADE5A0B" w14:textId="4716CAC9" w:rsidR="00427559" w:rsidRDefault="00003868" w:rsidP="00003868">
      <w:pPr>
        <w:spacing w:line="276" w:lineRule="auto"/>
        <w:ind w:firstLine="360"/>
        <w:jc w:val="center"/>
      </w:pPr>
      <w:r>
        <w:rPr>
          <w:noProof/>
        </w:rPr>
        <w:drawing>
          <wp:inline distT="0" distB="0" distL="0" distR="0" wp14:anchorId="506E6101" wp14:editId="358C30FD">
            <wp:extent cx="2890200" cy="722550"/>
            <wp:effectExtent l="0" t="0" r="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089" cy="74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729B1" w14:textId="654A9188" w:rsidR="00427559" w:rsidRDefault="00427559" w:rsidP="008B7E49">
      <w:pPr>
        <w:spacing w:line="276" w:lineRule="auto"/>
        <w:ind w:firstLine="360"/>
        <w:jc w:val="both"/>
      </w:pPr>
    </w:p>
    <w:p w14:paraId="738570B5" w14:textId="360CE926" w:rsidR="000B0160" w:rsidRDefault="000B0160" w:rsidP="008B7E49">
      <w:pPr>
        <w:spacing w:line="276" w:lineRule="auto"/>
        <w:jc w:val="both"/>
      </w:pPr>
    </w:p>
    <w:p w14:paraId="28592435" w14:textId="7ECED114" w:rsidR="00003868" w:rsidRDefault="00003868" w:rsidP="008B7E49">
      <w:pPr>
        <w:spacing w:line="276" w:lineRule="auto"/>
        <w:jc w:val="both"/>
      </w:pPr>
    </w:p>
    <w:p w14:paraId="5F37E593" w14:textId="7E6F153C" w:rsidR="00003868" w:rsidRDefault="00003868" w:rsidP="008B7E49">
      <w:pPr>
        <w:spacing w:line="276" w:lineRule="auto"/>
        <w:jc w:val="both"/>
      </w:pPr>
    </w:p>
    <w:p w14:paraId="068EA107" w14:textId="28C43155" w:rsidR="00003868" w:rsidRDefault="00003868" w:rsidP="008B7E49">
      <w:pPr>
        <w:spacing w:line="276" w:lineRule="auto"/>
        <w:jc w:val="both"/>
      </w:pPr>
    </w:p>
    <w:p w14:paraId="09A54EAB" w14:textId="25C79FDC" w:rsidR="00003868" w:rsidRDefault="00003868" w:rsidP="008B7E49">
      <w:pPr>
        <w:spacing w:line="276" w:lineRule="auto"/>
        <w:jc w:val="both"/>
      </w:pPr>
    </w:p>
    <w:p w14:paraId="764C7510" w14:textId="77777777" w:rsidR="00003868" w:rsidRDefault="00003868" w:rsidP="008B7E49">
      <w:pPr>
        <w:spacing w:line="276" w:lineRule="auto"/>
        <w:jc w:val="both"/>
      </w:pPr>
    </w:p>
    <w:p w14:paraId="5C2E8CB4" w14:textId="6464493B" w:rsidR="000B0160" w:rsidRDefault="000B0160" w:rsidP="008B7E49">
      <w:pPr>
        <w:spacing w:line="276" w:lineRule="auto"/>
        <w:jc w:val="both"/>
        <w:rPr>
          <w:b/>
          <w:bCs/>
        </w:rPr>
      </w:pPr>
      <w:r w:rsidRPr="00FC3BCC">
        <w:rPr>
          <w:b/>
          <w:bCs/>
        </w:rPr>
        <w:lastRenderedPageBreak/>
        <w:t xml:space="preserve">Pravidla hry: </w:t>
      </w:r>
      <w:r w:rsidR="00FC3BCC">
        <w:rPr>
          <w:b/>
          <w:bCs/>
        </w:rPr>
        <w:tab/>
      </w:r>
      <w:r w:rsidR="00FC3BCC">
        <w:rPr>
          <w:b/>
          <w:bCs/>
        </w:rPr>
        <w:tab/>
      </w:r>
      <w:r w:rsidR="00FC3BCC">
        <w:rPr>
          <w:b/>
          <w:bCs/>
        </w:rPr>
        <w:tab/>
      </w:r>
      <w:r w:rsidR="00FC3BCC">
        <w:rPr>
          <w:b/>
          <w:bCs/>
        </w:rPr>
        <w:tab/>
      </w:r>
      <w:r w:rsidR="00FC3BCC">
        <w:rPr>
          <w:b/>
          <w:bCs/>
        </w:rPr>
        <w:tab/>
      </w:r>
      <w:r w:rsidR="00FC3BCC">
        <w:rPr>
          <w:b/>
          <w:bCs/>
        </w:rPr>
        <w:tab/>
      </w:r>
      <w:r w:rsidR="00FC3BCC">
        <w:rPr>
          <w:b/>
          <w:bCs/>
        </w:rPr>
        <w:tab/>
      </w:r>
      <w:r w:rsidR="00FC3BCC">
        <w:rPr>
          <w:b/>
          <w:bCs/>
        </w:rPr>
        <w:tab/>
      </w:r>
      <w:r w:rsidR="00FC3BCC">
        <w:rPr>
          <w:b/>
          <w:bCs/>
        </w:rPr>
        <w:tab/>
      </w:r>
    </w:p>
    <w:p w14:paraId="19F40522" w14:textId="1F19E5A8" w:rsidR="00FC3BCC" w:rsidRDefault="00003868" w:rsidP="008B7E49">
      <w:pPr>
        <w:spacing w:line="276" w:lineRule="auto"/>
        <w:jc w:val="both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48483C11" wp14:editId="6B921E19">
            <wp:simplePos x="0" y="0"/>
            <wp:positionH relativeFrom="margin">
              <wp:posOffset>4375150</wp:posOffset>
            </wp:positionH>
            <wp:positionV relativeFrom="margin">
              <wp:posOffset>261523</wp:posOffset>
            </wp:positionV>
            <wp:extent cx="713105" cy="735330"/>
            <wp:effectExtent l="0" t="0" r="0" b="127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105" cy="73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13AB68" w14:textId="17DEDD3B" w:rsidR="00FC3BCC" w:rsidRDefault="00FC3BCC" w:rsidP="008B7E49">
      <w:pPr>
        <w:spacing w:line="276" w:lineRule="auto"/>
        <w:jc w:val="both"/>
        <w:rPr>
          <w:b/>
          <w:bCs/>
        </w:rPr>
      </w:pPr>
    </w:p>
    <w:p w14:paraId="0463503E" w14:textId="58EEDDDA" w:rsidR="00FC3BCC" w:rsidRPr="00FC3BCC" w:rsidRDefault="00FC3BCC" w:rsidP="008B7E49">
      <w:pPr>
        <w:spacing w:line="276" w:lineRule="auto"/>
        <w:jc w:val="both"/>
        <w:rPr>
          <w:b/>
          <w:bCs/>
        </w:rPr>
      </w:pPr>
    </w:p>
    <w:p w14:paraId="53D4CBC6" w14:textId="77777777" w:rsidR="004F1467" w:rsidRDefault="000B0160" w:rsidP="008B7E49">
      <w:pPr>
        <w:pStyle w:val="Odstavecseseznamem"/>
        <w:numPr>
          <w:ilvl w:val="0"/>
          <w:numId w:val="3"/>
        </w:numPr>
        <w:spacing w:line="276" w:lineRule="auto"/>
        <w:jc w:val="both"/>
      </w:pPr>
      <w:r>
        <w:t xml:space="preserve">Žlutý míč na </w:t>
      </w:r>
      <w:proofErr w:type="spellStart"/>
      <w:r w:rsidR="002C400F">
        <w:t>E</w:t>
      </w:r>
      <w:r>
        <w:t>asybasket</w:t>
      </w:r>
      <w:proofErr w:type="spellEnd"/>
      <w:r>
        <w:t xml:space="preserve"> (lehčí, měkčí, menší)</w:t>
      </w:r>
    </w:p>
    <w:p w14:paraId="47B9D801" w14:textId="26735DE3" w:rsidR="000B0160" w:rsidRDefault="004F1467" w:rsidP="004F1467">
      <w:pPr>
        <w:pStyle w:val="Odstavecseseznamem"/>
        <w:spacing w:line="276" w:lineRule="auto"/>
        <w:ind w:left="1080"/>
        <w:jc w:val="both"/>
      </w:pPr>
      <w:hyperlink r:id="rId7" w:history="1">
        <w:r w:rsidRPr="004F1467">
          <w:rPr>
            <w:rStyle w:val="Hypertextovodkaz"/>
          </w:rPr>
          <w:t>https://lemansport.cz/</w:t>
        </w:r>
      </w:hyperlink>
      <w:r>
        <w:t xml:space="preserve"> </w:t>
      </w:r>
      <w:r w:rsidR="00FC3BCC">
        <w:tab/>
      </w:r>
      <w:r w:rsidR="00FC3BCC">
        <w:tab/>
      </w:r>
    </w:p>
    <w:p w14:paraId="35B8DC78" w14:textId="7824EC62" w:rsidR="000B0160" w:rsidRDefault="000B0160" w:rsidP="008B7E49">
      <w:pPr>
        <w:pStyle w:val="Odstavecseseznamem"/>
        <w:numPr>
          <w:ilvl w:val="0"/>
          <w:numId w:val="3"/>
        </w:numPr>
        <w:spacing w:line="276" w:lineRule="auto"/>
        <w:jc w:val="both"/>
      </w:pPr>
      <w:r>
        <w:t>Výška koše 260 cm</w:t>
      </w:r>
    </w:p>
    <w:p w14:paraId="3B8D5148" w14:textId="05E85262" w:rsidR="000B0160" w:rsidRDefault="000B0160" w:rsidP="008B7E49">
      <w:pPr>
        <w:pStyle w:val="Odstavecseseznamem"/>
        <w:numPr>
          <w:ilvl w:val="0"/>
          <w:numId w:val="3"/>
        </w:numPr>
        <w:spacing w:line="276" w:lineRule="auto"/>
        <w:jc w:val="both"/>
      </w:pPr>
      <w:r>
        <w:t>Zmenšené hřiště (ideálně 18x9m)</w:t>
      </w:r>
    </w:p>
    <w:p w14:paraId="7998D5DF" w14:textId="5EF7E5BB" w:rsidR="000B0160" w:rsidRDefault="000B0160" w:rsidP="008B7E49">
      <w:pPr>
        <w:pStyle w:val="Odstavecseseznamem"/>
        <w:numPr>
          <w:ilvl w:val="0"/>
          <w:numId w:val="3"/>
        </w:numPr>
        <w:spacing w:line="276" w:lineRule="auto"/>
        <w:jc w:val="both"/>
      </w:pPr>
      <w:r>
        <w:t>Povolen driblink obouruč, přerušovaný driblink a dva kroky bez driblinku</w:t>
      </w:r>
    </w:p>
    <w:p w14:paraId="5B03B15E" w14:textId="66FF8203" w:rsidR="000B0160" w:rsidRDefault="000B0160" w:rsidP="008B7E49">
      <w:pPr>
        <w:pStyle w:val="Odstavecseseznamem"/>
        <w:numPr>
          <w:ilvl w:val="0"/>
          <w:numId w:val="3"/>
        </w:numPr>
        <w:spacing w:line="276" w:lineRule="auto"/>
        <w:jc w:val="both"/>
      </w:pPr>
      <w:r>
        <w:t>Hodnota koše:</w:t>
      </w:r>
    </w:p>
    <w:p w14:paraId="3161E616" w14:textId="67474951" w:rsidR="000B0160" w:rsidRDefault="000B0160" w:rsidP="008B7E49">
      <w:pPr>
        <w:pStyle w:val="Odstavecseseznamem"/>
        <w:numPr>
          <w:ilvl w:val="1"/>
          <w:numId w:val="3"/>
        </w:numPr>
        <w:spacing w:line="276" w:lineRule="auto"/>
        <w:jc w:val="both"/>
      </w:pPr>
      <w:r>
        <w:t xml:space="preserve">začátečníci (1b obroučka, 3b koš), </w:t>
      </w:r>
    </w:p>
    <w:p w14:paraId="7C6354EF" w14:textId="372182FD" w:rsidR="000B0160" w:rsidRDefault="000B0160" w:rsidP="008B7E49">
      <w:pPr>
        <w:pStyle w:val="Odstavecseseznamem"/>
        <w:numPr>
          <w:ilvl w:val="1"/>
          <w:numId w:val="3"/>
        </w:numPr>
        <w:spacing w:line="276" w:lineRule="auto"/>
        <w:jc w:val="both"/>
      </w:pPr>
      <w:r>
        <w:t>pokročilí (</w:t>
      </w:r>
      <w:proofErr w:type="gramStart"/>
      <w:r>
        <w:t>1b</w:t>
      </w:r>
      <w:proofErr w:type="gramEnd"/>
      <w:r>
        <w:t xml:space="preserve"> = TH, 2b = koš, 3b = trojka) </w:t>
      </w:r>
    </w:p>
    <w:p w14:paraId="2E8960C9" w14:textId="0483F35D" w:rsidR="000B0160" w:rsidRDefault="000B0160" w:rsidP="008B7E49">
      <w:pPr>
        <w:pStyle w:val="Odstavecseseznamem"/>
        <w:numPr>
          <w:ilvl w:val="0"/>
          <w:numId w:val="3"/>
        </w:numPr>
        <w:spacing w:line="276" w:lineRule="auto"/>
        <w:jc w:val="both"/>
      </w:pPr>
      <w:r>
        <w:t>Osobní obrana</w:t>
      </w:r>
    </w:p>
    <w:p w14:paraId="0F72B0E4" w14:textId="0F3DD8A0" w:rsidR="000B0160" w:rsidRDefault="000B0160" w:rsidP="008B7E49">
      <w:pPr>
        <w:pStyle w:val="Odstavecseseznamem"/>
        <w:numPr>
          <w:ilvl w:val="0"/>
          <w:numId w:val="3"/>
        </w:numPr>
        <w:spacing w:line="276" w:lineRule="auto"/>
        <w:jc w:val="both"/>
      </w:pPr>
      <w:r>
        <w:t xml:space="preserve">Hrací doba – dle možností, jinak 4x8min dle pravidel </w:t>
      </w:r>
      <w:proofErr w:type="spellStart"/>
      <w:r>
        <w:t>minibasketbalu</w:t>
      </w:r>
      <w:proofErr w:type="spellEnd"/>
    </w:p>
    <w:p w14:paraId="29353F23" w14:textId="2E9ED9E5" w:rsidR="00503F57" w:rsidRDefault="00503F57" w:rsidP="008B7E49">
      <w:pPr>
        <w:spacing w:line="276" w:lineRule="auto"/>
        <w:ind w:firstLine="360"/>
        <w:jc w:val="both"/>
      </w:pPr>
    </w:p>
    <w:p w14:paraId="6F09E7A0" w14:textId="09EDA8D0" w:rsidR="00503F57" w:rsidRDefault="00503F57" w:rsidP="008B7E49">
      <w:pPr>
        <w:spacing w:line="276" w:lineRule="auto"/>
        <w:jc w:val="both"/>
      </w:pPr>
    </w:p>
    <w:p w14:paraId="759309C4" w14:textId="2E9BA8F2" w:rsidR="00FC3BCC" w:rsidRDefault="00FC3BCC" w:rsidP="008B7E49">
      <w:pPr>
        <w:spacing w:line="276" w:lineRule="auto"/>
        <w:jc w:val="both"/>
      </w:pPr>
      <w:r>
        <w:t>Vyučovací jednotka (45 minut)</w:t>
      </w:r>
    </w:p>
    <w:p w14:paraId="5BAA6BFD" w14:textId="48200CC8" w:rsidR="00FC3BCC" w:rsidRDefault="00FC3BCC" w:rsidP="008B7E49">
      <w:pPr>
        <w:pStyle w:val="Odstavecseseznamem"/>
        <w:numPr>
          <w:ilvl w:val="0"/>
          <w:numId w:val="4"/>
        </w:numPr>
        <w:spacing w:line="276" w:lineRule="auto"/>
        <w:jc w:val="both"/>
      </w:pPr>
      <w:r>
        <w:t>Úvodní část (10 minut) - rozcvičení (zapojení všech dětí, možnost volby intenzity, zapojení konkrétních cvičení vhodných pro rozcvičení, příp. s míčem)</w:t>
      </w:r>
    </w:p>
    <w:p w14:paraId="1809BF7A" w14:textId="2F649940" w:rsidR="00FC3BCC" w:rsidRDefault="00FC3BCC" w:rsidP="008B7E49">
      <w:pPr>
        <w:pStyle w:val="Odstavecseseznamem"/>
        <w:numPr>
          <w:ilvl w:val="0"/>
          <w:numId w:val="4"/>
        </w:numPr>
        <w:spacing w:line="276" w:lineRule="auto"/>
        <w:jc w:val="both"/>
      </w:pPr>
      <w:r>
        <w:t>Hlavní část (10 minut) - zejména herní cvičení a průpravné či pohybové hry (</w:t>
      </w:r>
      <w:proofErr w:type="gramStart"/>
      <w:r>
        <w:t>1 – 2</w:t>
      </w:r>
      <w:proofErr w:type="gramEnd"/>
      <w:r>
        <w:t>)</w:t>
      </w:r>
    </w:p>
    <w:p w14:paraId="3E73029B" w14:textId="30243D7F" w:rsidR="00FC3BCC" w:rsidRDefault="00FC3BCC" w:rsidP="008B7E49">
      <w:pPr>
        <w:pStyle w:val="Odstavecseseznamem"/>
        <w:numPr>
          <w:ilvl w:val="0"/>
          <w:numId w:val="4"/>
        </w:numPr>
        <w:spacing w:line="276" w:lineRule="auto"/>
        <w:jc w:val="both"/>
      </w:pPr>
      <w:r>
        <w:t>Závěrečná část (15 minut) – hra</w:t>
      </w:r>
    </w:p>
    <w:p w14:paraId="48CBE019" w14:textId="374BC511" w:rsidR="00FC3BCC" w:rsidRDefault="00FC3BCC" w:rsidP="008B7E49">
      <w:pPr>
        <w:pStyle w:val="Odstavecseseznamem"/>
        <w:numPr>
          <w:ilvl w:val="0"/>
          <w:numId w:val="4"/>
        </w:numPr>
        <w:spacing w:line="276" w:lineRule="auto"/>
        <w:jc w:val="both"/>
      </w:pPr>
      <w:r>
        <w:t>Kompenzace (5 minut) - zklidnění organismu</w:t>
      </w:r>
    </w:p>
    <w:p w14:paraId="69FF718C" w14:textId="69E68B7A" w:rsidR="00FC3BCC" w:rsidRDefault="00FC3BCC" w:rsidP="008B7E49">
      <w:pPr>
        <w:spacing w:line="276" w:lineRule="auto"/>
        <w:jc w:val="both"/>
      </w:pPr>
    </w:p>
    <w:p w14:paraId="5061043C" w14:textId="5D064741" w:rsidR="00FC3BCC" w:rsidRDefault="00FC3BCC" w:rsidP="008B7E49">
      <w:pPr>
        <w:spacing w:line="276" w:lineRule="auto"/>
        <w:jc w:val="both"/>
      </w:pPr>
      <w:r>
        <w:t xml:space="preserve">Počet </w:t>
      </w:r>
      <w:proofErr w:type="gramStart"/>
      <w:r>
        <w:t>cvičení:  3</w:t>
      </w:r>
      <w:proofErr w:type="gramEnd"/>
      <w:r>
        <w:t xml:space="preserve"> – 5</w:t>
      </w:r>
    </w:p>
    <w:p w14:paraId="34EC53E1" w14:textId="4EC43476" w:rsidR="00FC3BCC" w:rsidRDefault="00FC3BCC" w:rsidP="008B7E49">
      <w:pPr>
        <w:spacing w:line="276" w:lineRule="auto"/>
        <w:jc w:val="both"/>
      </w:pPr>
      <w:r>
        <w:t xml:space="preserve">Počet opakování </w:t>
      </w:r>
      <w:proofErr w:type="gramStart"/>
      <w:r>
        <w:t>činnosti:  6</w:t>
      </w:r>
      <w:proofErr w:type="gramEnd"/>
      <w:r>
        <w:t xml:space="preserve"> – 8</w:t>
      </w:r>
    </w:p>
    <w:p w14:paraId="4B008E6F" w14:textId="695AAFA9" w:rsidR="00FC3BCC" w:rsidRPr="00503F57" w:rsidRDefault="00FC3BCC" w:rsidP="008B7E49">
      <w:pPr>
        <w:spacing w:line="276" w:lineRule="auto"/>
        <w:jc w:val="both"/>
      </w:pPr>
      <w:r>
        <w:t>Doplňková činnost – všeobecně rozvíjející (v zástupech, při přípravě dalšího cvičení apod.)</w:t>
      </w:r>
    </w:p>
    <w:p w14:paraId="2DC7BEE2" w14:textId="77777777" w:rsidR="00FC3BCC" w:rsidRDefault="00FC3BCC" w:rsidP="008B7E49">
      <w:pPr>
        <w:spacing w:line="276" w:lineRule="auto"/>
        <w:jc w:val="both"/>
      </w:pPr>
    </w:p>
    <w:p w14:paraId="22562769" w14:textId="378151C0" w:rsidR="00FC3BCC" w:rsidRDefault="00FC3BCC" w:rsidP="008B7E49">
      <w:pPr>
        <w:spacing w:line="276" w:lineRule="auto"/>
        <w:jc w:val="both"/>
      </w:pPr>
      <w:r>
        <w:t>Zásady při organizaci cvičení:</w:t>
      </w:r>
    </w:p>
    <w:p w14:paraId="16DCFB2C" w14:textId="43C18854" w:rsidR="00FC3BCC" w:rsidRDefault="00FC3BCC" w:rsidP="008B7E49">
      <w:pPr>
        <w:pStyle w:val="Odstavecseseznamem"/>
        <w:numPr>
          <w:ilvl w:val="0"/>
          <w:numId w:val="5"/>
        </w:numPr>
        <w:spacing w:line="276" w:lineRule="auto"/>
        <w:jc w:val="both"/>
      </w:pPr>
      <w:r>
        <w:t>Zapojit všechny žáky</w:t>
      </w:r>
    </w:p>
    <w:p w14:paraId="75322D2B" w14:textId="1DC80AA3" w:rsidR="00FC3BCC" w:rsidRDefault="000057D9" w:rsidP="008B7E49">
      <w:pPr>
        <w:pStyle w:val="Odstavecseseznamem"/>
        <w:numPr>
          <w:ilvl w:val="0"/>
          <w:numId w:val="5"/>
        </w:numPr>
        <w:spacing w:line="276" w:lineRule="auto"/>
        <w:jc w:val="both"/>
      </w:pPr>
      <w:r>
        <w:t>Vytvořit „kontrolovaný chaos“, ale dbát na bezpečnost (např. pomůcky mimo oblast koše)</w:t>
      </w:r>
    </w:p>
    <w:p w14:paraId="2B4EA052" w14:textId="08070893" w:rsidR="000057D9" w:rsidRDefault="000057D9" w:rsidP="008B7E49">
      <w:pPr>
        <w:pStyle w:val="Odstavecseseznamem"/>
        <w:numPr>
          <w:ilvl w:val="0"/>
          <w:numId w:val="5"/>
        </w:numPr>
        <w:spacing w:line="276" w:lineRule="auto"/>
        <w:jc w:val="both"/>
      </w:pPr>
      <w:r>
        <w:t>Nechat žáky řídit si hru (tím i spolupracovat) a nechat je objevovat řešení vznikajících situací</w:t>
      </w:r>
    </w:p>
    <w:p w14:paraId="20E4D982" w14:textId="4416F2C2" w:rsidR="000057D9" w:rsidRDefault="000057D9" w:rsidP="008B7E49">
      <w:pPr>
        <w:pStyle w:val="Odstavecseseznamem"/>
        <w:numPr>
          <w:ilvl w:val="0"/>
          <w:numId w:val="5"/>
        </w:numPr>
        <w:spacing w:line="276" w:lineRule="auto"/>
        <w:jc w:val="both"/>
      </w:pPr>
      <w:r>
        <w:t>Cvičení ukončit ve chvíli, kdy žáci ztratí nadšení</w:t>
      </w:r>
    </w:p>
    <w:p w14:paraId="3C31764D" w14:textId="57C1C8CB" w:rsidR="000057D9" w:rsidRDefault="000057D9" w:rsidP="008B7E49">
      <w:pPr>
        <w:pStyle w:val="Odstavecseseznamem"/>
        <w:numPr>
          <w:ilvl w:val="0"/>
          <w:numId w:val="5"/>
        </w:numPr>
        <w:spacing w:line="276" w:lineRule="auto"/>
        <w:jc w:val="both"/>
      </w:pPr>
      <w:r>
        <w:t xml:space="preserve">Klást důraz na zábavnost cvičení </w:t>
      </w:r>
    </w:p>
    <w:p w14:paraId="5D7C0239" w14:textId="77777777" w:rsidR="000057D9" w:rsidRDefault="000057D9" w:rsidP="008B7E49">
      <w:pPr>
        <w:spacing w:line="276" w:lineRule="auto"/>
        <w:jc w:val="both"/>
      </w:pPr>
    </w:p>
    <w:p w14:paraId="7EBC8ECE" w14:textId="70B2C821" w:rsidR="00003868" w:rsidRDefault="004F1467" w:rsidP="008B7E49">
      <w:pPr>
        <w:spacing w:line="276" w:lineRule="auto"/>
        <w:jc w:val="both"/>
      </w:pPr>
      <w:r>
        <w:t xml:space="preserve">Zde je ke stažení celá kniha o </w:t>
      </w:r>
      <w:proofErr w:type="spellStart"/>
      <w:proofErr w:type="gramStart"/>
      <w:r>
        <w:t>Easybasketbalu</w:t>
      </w:r>
      <w:proofErr w:type="spellEnd"/>
      <w:r>
        <w:t xml:space="preserve">:   </w:t>
      </w:r>
      <w:proofErr w:type="gramEnd"/>
      <w:r>
        <w:t xml:space="preserve">   </w:t>
      </w:r>
      <w:r>
        <w:rPr>
          <w:noProof/>
        </w:rPr>
        <w:drawing>
          <wp:inline distT="0" distB="0" distL="0" distR="0" wp14:anchorId="18764BDA" wp14:editId="63D026AE">
            <wp:extent cx="759960" cy="759960"/>
            <wp:effectExtent l="0" t="0" r="2540" b="254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791" cy="76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B17D5" w14:textId="7E8E0910" w:rsidR="00003868" w:rsidRDefault="00003868" w:rsidP="008B7E49">
      <w:pPr>
        <w:spacing w:line="276" w:lineRule="auto"/>
        <w:jc w:val="both"/>
      </w:pPr>
    </w:p>
    <w:p w14:paraId="29FE9DFB" w14:textId="77777777" w:rsidR="00003868" w:rsidRDefault="00003868" w:rsidP="008B7E49">
      <w:pPr>
        <w:spacing w:line="276" w:lineRule="auto"/>
        <w:jc w:val="both"/>
      </w:pPr>
    </w:p>
    <w:p w14:paraId="76E3C418" w14:textId="77777777" w:rsidR="000057D9" w:rsidRPr="00003868" w:rsidRDefault="000057D9" w:rsidP="008B7E49">
      <w:pPr>
        <w:spacing w:line="276" w:lineRule="auto"/>
        <w:jc w:val="center"/>
        <w:rPr>
          <w:b/>
          <w:bCs/>
        </w:rPr>
      </w:pPr>
      <w:r w:rsidRPr="00003868">
        <w:rPr>
          <w:b/>
          <w:bCs/>
        </w:rPr>
        <w:t xml:space="preserve">Vyučovací jednotka na </w:t>
      </w:r>
      <w:proofErr w:type="spellStart"/>
      <w:r w:rsidRPr="00003868">
        <w:rPr>
          <w:b/>
          <w:bCs/>
        </w:rPr>
        <w:t>TěloOlomouc</w:t>
      </w:r>
      <w:proofErr w:type="spellEnd"/>
      <w:r w:rsidRPr="00003868">
        <w:rPr>
          <w:b/>
          <w:bCs/>
        </w:rPr>
        <w:t xml:space="preserve"> 2022</w:t>
      </w:r>
    </w:p>
    <w:p w14:paraId="332B1F89" w14:textId="232D765F" w:rsidR="000057D9" w:rsidRDefault="000057D9" w:rsidP="008B7E49">
      <w:pPr>
        <w:spacing w:line="276" w:lineRule="auto"/>
      </w:pPr>
      <w:r>
        <w:br/>
      </w:r>
      <w:r w:rsidRPr="000057D9">
        <w:rPr>
          <w:b/>
          <w:bCs/>
        </w:rPr>
        <w:t>Pomůcky:</w:t>
      </w:r>
      <w:r w:rsidRPr="000057D9">
        <w:t xml:space="preserve"> míče, </w:t>
      </w:r>
      <w:proofErr w:type="spellStart"/>
      <w:r w:rsidRPr="000057D9">
        <w:t>rozlišováky</w:t>
      </w:r>
      <w:proofErr w:type="spellEnd"/>
      <w:r w:rsidRPr="000057D9">
        <w:t>, reakční míč, obruče, terčíky, koše</w:t>
      </w:r>
    </w:p>
    <w:p w14:paraId="2222E9B7" w14:textId="306CC4BC" w:rsidR="000057D9" w:rsidRDefault="000057D9" w:rsidP="008B7E49">
      <w:pPr>
        <w:spacing w:line="276" w:lineRule="auto"/>
      </w:pPr>
    </w:p>
    <w:p w14:paraId="0490B0A9" w14:textId="78F86207" w:rsidR="000057D9" w:rsidRPr="000057D9" w:rsidRDefault="000057D9" w:rsidP="008B7E49">
      <w:pPr>
        <w:spacing w:line="276" w:lineRule="auto"/>
        <w:jc w:val="center"/>
        <w:rPr>
          <w:b/>
          <w:bCs/>
        </w:rPr>
      </w:pPr>
      <w:r w:rsidRPr="000057D9">
        <w:rPr>
          <w:b/>
          <w:bCs/>
        </w:rPr>
        <w:t>Úvodní část</w:t>
      </w:r>
    </w:p>
    <w:p w14:paraId="6BD59A3B" w14:textId="7C8AB4A7" w:rsidR="000057D9" w:rsidRDefault="000057D9" w:rsidP="008B7E49">
      <w:pPr>
        <w:spacing w:line="276" w:lineRule="auto"/>
      </w:pPr>
    </w:p>
    <w:p w14:paraId="5AF239F0" w14:textId="77777777" w:rsidR="008B7E49" w:rsidRDefault="008B7E49" w:rsidP="008B7E49">
      <w:pPr>
        <w:numPr>
          <w:ilvl w:val="0"/>
          <w:numId w:val="6"/>
        </w:numPr>
        <w:spacing w:before="100" w:beforeAutospacing="1" w:after="100" w:afterAutospacing="1" w:line="276" w:lineRule="auto"/>
        <w:ind w:left="284" w:hanging="284"/>
        <w:rPr>
          <w:rFonts w:ascii="Calibri" w:eastAsia="Times New Roman" w:hAnsi="Calibri" w:cs="Calibri"/>
          <w:position w:val="-2"/>
          <w:sz w:val="18"/>
          <w:szCs w:val="18"/>
          <w:lang w:eastAsia="cs-CZ"/>
        </w:rPr>
      </w:pPr>
      <w:proofErr w:type="gramStart"/>
      <w:r w:rsidRPr="008B7E49">
        <w:rPr>
          <w:rFonts w:ascii="Calibri" w:eastAsia="Times New Roman" w:hAnsi="Calibri" w:cs="Calibri"/>
          <w:b/>
          <w:bCs/>
          <w:color w:val="FF0000"/>
          <w:position w:val="-2"/>
          <w:sz w:val="18"/>
          <w:szCs w:val="18"/>
          <w:lang w:eastAsia="cs-CZ"/>
        </w:rPr>
        <w:t xml:space="preserve">MĚSTEČKO </w:t>
      </w:r>
      <w:r w:rsidRPr="008B7E49">
        <w:rPr>
          <w:rFonts w:ascii="Calibri" w:eastAsia="Times New Roman" w:hAnsi="Calibri" w:cs="Calibri"/>
          <w:b/>
          <w:bCs/>
          <w:position w:val="-2"/>
          <w:sz w:val="18"/>
          <w:szCs w:val="18"/>
          <w:lang w:eastAsia="cs-CZ"/>
        </w:rPr>
        <w:t xml:space="preserve">-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zahřáti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́</w:t>
      </w:r>
      <w:proofErr w:type="gram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, driblink, orientace v prostoru</w:t>
      </w:r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br/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Žáci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maji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 volný pohyb po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čarách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v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tělocvične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̌ = silnice,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každy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ma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míc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̌ se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kterým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běha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́/dribluje = auta.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Vymezene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́</w:t>
      </w:r>
      <w:r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územi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trestného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hodu =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pěši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zóna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. U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vymezeného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územi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trestného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hodu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obruče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=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parkovište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̌ (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odloženi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míču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̊ –</w:t>
      </w:r>
      <w:r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</w:t>
      </w:r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vstup do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pěši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zóny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).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Každy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žák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si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řídi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 svou aktivitu, nikdo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nesmi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 zastavit,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nesmi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dojít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ke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srážce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. </w:t>
      </w:r>
    </w:p>
    <w:p w14:paraId="35E37F95" w14:textId="6DFB40CF" w:rsidR="008B7E49" w:rsidRPr="008B7E49" w:rsidRDefault="008B7E49" w:rsidP="008B7E49">
      <w:pPr>
        <w:spacing w:before="100" w:beforeAutospacing="1" w:after="100" w:afterAutospacing="1" w:line="276" w:lineRule="auto"/>
        <w:ind w:left="284"/>
        <w:rPr>
          <w:rFonts w:ascii="Calibri" w:eastAsia="Times New Roman" w:hAnsi="Calibri" w:cs="Calibri"/>
          <w:position w:val="-2"/>
          <w:sz w:val="18"/>
          <w:szCs w:val="18"/>
          <w:lang w:eastAsia="cs-CZ"/>
        </w:rPr>
      </w:pPr>
      <w:proofErr w:type="spellStart"/>
      <w:r w:rsidRPr="008B7E49">
        <w:rPr>
          <w:rFonts w:ascii="Calibri" w:eastAsia="Times New Roman" w:hAnsi="Calibri" w:cs="Calibri"/>
          <w:b/>
          <w:bCs/>
          <w:position w:val="-2"/>
          <w:sz w:val="18"/>
          <w:szCs w:val="18"/>
          <w:lang w:eastAsia="cs-CZ"/>
        </w:rPr>
        <w:t>Obměny</w:t>
      </w:r>
      <w:proofErr w:type="spellEnd"/>
      <w:r w:rsidRPr="008B7E49">
        <w:rPr>
          <w:rFonts w:ascii="Calibri" w:eastAsia="Times New Roman" w:hAnsi="Calibri" w:cs="Calibri"/>
          <w:b/>
          <w:bCs/>
          <w:position w:val="-2"/>
          <w:sz w:val="18"/>
          <w:szCs w:val="18"/>
          <w:lang w:eastAsia="cs-CZ"/>
        </w:rPr>
        <w:t>:</w:t>
      </w:r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br/>
        <w:t xml:space="preserve">+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silničáři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=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přenáši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 </w:t>
      </w:r>
      <w:proofErr w:type="spellStart"/>
      <w:proofErr w:type="gram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kužely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-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zarážky</w:t>
      </w:r>
      <w:proofErr w:type="spellEnd"/>
      <w:proofErr w:type="gram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před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auta, auta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musi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 vycouvat + sanitka =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všechna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auta co nejrychleji na stranu </w:t>
      </w:r>
    </w:p>
    <w:p w14:paraId="60267473" w14:textId="539D7ECD" w:rsidR="008B7E49" w:rsidRPr="008B7E49" w:rsidRDefault="008B7E49" w:rsidP="008B7E49">
      <w:pPr>
        <w:spacing w:before="100" w:beforeAutospacing="1" w:after="100" w:afterAutospacing="1" w:line="276" w:lineRule="auto"/>
        <w:ind w:left="284" w:hanging="284"/>
        <w:jc w:val="center"/>
        <w:rPr>
          <w:rFonts w:ascii="Calibri" w:eastAsia="Times New Roman" w:hAnsi="Calibri" w:cs="Calibri"/>
          <w:position w:val="-2"/>
          <w:sz w:val="18"/>
          <w:szCs w:val="18"/>
          <w:lang w:eastAsia="cs-CZ"/>
        </w:rPr>
      </w:pPr>
      <w:r w:rsidRPr="008B7E49">
        <w:rPr>
          <w:rFonts w:ascii="Times New Roman" w:eastAsia="Times New Roman" w:hAnsi="Times New Roman" w:cs="Times New Roman"/>
          <w:lang w:eastAsia="cs-CZ"/>
        </w:rPr>
        <w:fldChar w:fldCharType="begin"/>
      </w:r>
      <w:r w:rsidRPr="008B7E49">
        <w:rPr>
          <w:rFonts w:ascii="Times New Roman" w:eastAsia="Times New Roman" w:hAnsi="Times New Roman" w:cs="Times New Roman"/>
          <w:lang w:eastAsia="cs-CZ"/>
        </w:rPr>
        <w:instrText xml:space="preserve"> INCLUDEPICTURE "/var/folders/32/k58kd87n2ls79b00fnnrk5gw0000gp/T/com.microsoft.Word/WebArchiveCopyPasteTempFiles/page1image34851056" \* MERGEFORMATINET </w:instrText>
      </w:r>
      <w:r w:rsidRPr="008B7E49">
        <w:rPr>
          <w:rFonts w:ascii="Times New Roman" w:eastAsia="Times New Roman" w:hAnsi="Times New Roman" w:cs="Times New Roman"/>
          <w:lang w:eastAsia="cs-CZ"/>
        </w:rPr>
        <w:fldChar w:fldCharType="separate"/>
      </w:r>
      <w:r w:rsidRPr="008B7E49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5DBCA943" wp14:editId="29B659BD">
            <wp:extent cx="2002155" cy="1215390"/>
            <wp:effectExtent l="0" t="0" r="4445" b="3810"/>
            <wp:docPr id="6" name="Obrázek 6" descr="page1image3485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348510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E49">
        <w:rPr>
          <w:rFonts w:ascii="Times New Roman" w:eastAsia="Times New Roman" w:hAnsi="Times New Roman" w:cs="Times New Roman"/>
          <w:lang w:eastAsia="cs-CZ"/>
        </w:rPr>
        <w:fldChar w:fldCharType="end"/>
      </w:r>
    </w:p>
    <w:p w14:paraId="7E138C36" w14:textId="77777777" w:rsidR="008B7E49" w:rsidRDefault="008B7E49" w:rsidP="008B7E49">
      <w:pPr>
        <w:numPr>
          <w:ilvl w:val="0"/>
          <w:numId w:val="6"/>
        </w:numPr>
        <w:spacing w:before="100" w:beforeAutospacing="1" w:after="100" w:afterAutospacing="1" w:line="276" w:lineRule="auto"/>
        <w:ind w:left="284" w:hanging="284"/>
        <w:rPr>
          <w:rFonts w:ascii="Calibri" w:eastAsia="Times New Roman" w:hAnsi="Calibri" w:cs="Calibri"/>
          <w:position w:val="-2"/>
          <w:sz w:val="18"/>
          <w:szCs w:val="18"/>
          <w:lang w:eastAsia="cs-CZ"/>
        </w:rPr>
      </w:pPr>
      <w:proofErr w:type="gramStart"/>
      <w:r w:rsidRPr="008B7E49">
        <w:rPr>
          <w:rFonts w:ascii="Calibri" w:eastAsia="Times New Roman" w:hAnsi="Calibri" w:cs="Calibri"/>
          <w:b/>
          <w:bCs/>
          <w:color w:val="FF0000"/>
          <w:position w:val="-2"/>
          <w:sz w:val="18"/>
          <w:szCs w:val="18"/>
          <w:lang w:eastAsia="cs-CZ"/>
        </w:rPr>
        <w:t xml:space="preserve">VLÁČEK </w:t>
      </w:r>
      <w:r w:rsidRPr="008B7E49">
        <w:rPr>
          <w:rFonts w:ascii="Calibri" w:eastAsia="Times New Roman" w:hAnsi="Calibri" w:cs="Calibri"/>
          <w:b/>
          <w:bCs/>
          <w:position w:val="-2"/>
          <w:sz w:val="18"/>
          <w:szCs w:val="18"/>
          <w:lang w:eastAsia="cs-CZ"/>
        </w:rPr>
        <w:t xml:space="preserve">- </w:t>
      </w:r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driblink</w:t>
      </w:r>
      <w:proofErr w:type="gram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, orientace v prostoru,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spolupráce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br/>
        <w:t xml:space="preserve">Trojice -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každy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ma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svůj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míc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̌, pohybují se jako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vláček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za sebou kdekoliv po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tělocvične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̌</w:t>
      </w:r>
      <w:r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.</w:t>
      </w:r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1.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hrác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̌ ve trojici=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Strojvůdce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vede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vláček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a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vymýšli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 pohyby, 2.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hrác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̌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kopíruje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a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říka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́ "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výhybka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" (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změna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směru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), 3.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hrác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̌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kopíruje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Učitel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zvola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́ "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nádraži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́" -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měni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 se 2. a 3.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hrác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̌ (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výměna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vagónu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̊)</w:t>
      </w:r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br/>
      </w:r>
    </w:p>
    <w:p w14:paraId="4578BBC5" w14:textId="43C8481D" w:rsidR="008B7E49" w:rsidRPr="008B7E49" w:rsidRDefault="008B7E49" w:rsidP="008B7E49">
      <w:pPr>
        <w:spacing w:before="100" w:beforeAutospacing="1" w:after="100" w:afterAutospacing="1" w:line="276" w:lineRule="auto"/>
        <w:ind w:left="284"/>
        <w:rPr>
          <w:rFonts w:ascii="Calibri" w:eastAsia="Times New Roman" w:hAnsi="Calibri" w:cs="Calibri"/>
          <w:position w:val="-2"/>
          <w:sz w:val="18"/>
          <w:szCs w:val="18"/>
          <w:lang w:eastAsia="cs-CZ"/>
        </w:rPr>
      </w:pP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Obměna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: bez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míče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, s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míčem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</w:t>
      </w:r>
    </w:p>
    <w:p w14:paraId="35D12E20" w14:textId="77777777" w:rsidR="008B7E49" w:rsidRDefault="008B7E49" w:rsidP="008B7E49">
      <w:pPr>
        <w:numPr>
          <w:ilvl w:val="0"/>
          <w:numId w:val="6"/>
        </w:numPr>
        <w:spacing w:before="100" w:beforeAutospacing="1" w:after="100" w:afterAutospacing="1" w:line="276" w:lineRule="auto"/>
        <w:ind w:left="284" w:hanging="284"/>
        <w:rPr>
          <w:rFonts w:ascii="Calibri" w:eastAsia="Times New Roman" w:hAnsi="Calibri" w:cs="Calibri"/>
          <w:position w:val="-2"/>
          <w:sz w:val="18"/>
          <w:szCs w:val="18"/>
          <w:lang w:eastAsia="cs-CZ"/>
        </w:rPr>
      </w:pPr>
      <w:proofErr w:type="gramStart"/>
      <w:r w:rsidRPr="008B7E49">
        <w:rPr>
          <w:rFonts w:ascii="Calibri" w:eastAsia="Times New Roman" w:hAnsi="Calibri" w:cs="Calibri"/>
          <w:b/>
          <w:bCs/>
          <w:color w:val="FF0000"/>
          <w:position w:val="-2"/>
          <w:sz w:val="18"/>
          <w:szCs w:val="18"/>
          <w:lang w:eastAsia="cs-CZ"/>
        </w:rPr>
        <w:t xml:space="preserve">TOUCH </w:t>
      </w:r>
      <w:r w:rsidRPr="008B7E49">
        <w:rPr>
          <w:rFonts w:ascii="Calibri" w:eastAsia="Times New Roman" w:hAnsi="Calibri" w:cs="Calibri"/>
          <w:b/>
          <w:bCs/>
          <w:position w:val="-2"/>
          <w:sz w:val="18"/>
          <w:szCs w:val="18"/>
          <w:lang w:eastAsia="cs-CZ"/>
        </w:rPr>
        <w:t xml:space="preserve">-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práce</w:t>
      </w:r>
      <w:proofErr w:type="spellEnd"/>
      <w:proofErr w:type="gram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nohou,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zakončeni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́, reakce </w:t>
      </w:r>
    </w:p>
    <w:p w14:paraId="691DC8A6" w14:textId="48BA7FD3" w:rsidR="008B7E49" w:rsidRDefault="008B7E49" w:rsidP="008B7E49">
      <w:pPr>
        <w:spacing w:before="100" w:beforeAutospacing="1" w:after="100" w:afterAutospacing="1" w:line="276" w:lineRule="auto"/>
        <w:ind w:left="284"/>
        <w:rPr>
          <w:rFonts w:ascii="Calibri" w:eastAsia="Times New Roman" w:hAnsi="Calibri" w:cs="Calibri"/>
          <w:position w:val="-2"/>
          <w:sz w:val="18"/>
          <w:szCs w:val="18"/>
          <w:lang w:eastAsia="cs-CZ"/>
        </w:rPr>
      </w:pP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Zástup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zády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ke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koši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,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každy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ma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míc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̌ a dribluje. Druhý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hrác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̌ se dotkne zad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prvního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hráče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a ten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okamžite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̌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děla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obrátku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a co </w:t>
      </w:r>
      <w:r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a) </w:t>
      </w:r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nejrychleji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zakončuje</w:t>
      </w:r>
      <w:proofErr w:type="spellEnd"/>
      <w:r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.</w:t>
      </w:r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br/>
      </w:r>
      <w:r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b)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obrátka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na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střed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X k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baseline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br/>
      </w:r>
      <w:r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c)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různe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 druhy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zakončeni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 </w:t>
      </w:r>
    </w:p>
    <w:p w14:paraId="46EBB2AB" w14:textId="1B62A5A2" w:rsidR="008B7E49" w:rsidRDefault="008B7E49" w:rsidP="008B7E49">
      <w:pPr>
        <w:spacing w:before="100" w:beforeAutospacing="1" w:after="100" w:afterAutospacing="1" w:line="276" w:lineRule="auto"/>
        <w:ind w:left="284" w:hanging="284"/>
        <w:jc w:val="center"/>
        <w:rPr>
          <w:rFonts w:ascii="Calibri" w:eastAsia="Times New Roman" w:hAnsi="Calibri" w:cs="Calibri"/>
          <w:b/>
          <w:bCs/>
          <w:color w:val="FF0000"/>
          <w:position w:val="-2"/>
          <w:sz w:val="22"/>
          <w:szCs w:val="22"/>
          <w:lang w:eastAsia="cs-CZ"/>
        </w:rPr>
      </w:pPr>
      <w:r w:rsidRPr="008B7E49">
        <w:rPr>
          <w:rFonts w:ascii="Times New Roman" w:eastAsia="Times New Roman" w:hAnsi="Times New Roman" w:cs="Times New Roman"/>
          <w:lang w:eastAsia="cs-CZ"/>
        </w:rPr>
        <w:fldChar w:fldCharType="begin"/>
      </w:r>
      <w:r w:rsidRPr="008B7E49">
        <w:rPr>
          <w:rFonts w:ascii="Times New Roman" w:eastAsia="Times New Roman" w:hAnsi="Times New Roman" w:cs="Times New Roman"/>
          <w:lang w:eastAsia="cs-CZ"/>
        </w:rPr>
        <w:instrText xml:space="preserve"> INCLUDEPICTURE "/var/folders/32/k58kd87n2ls79b00fnnrk5gw0000gp/T/com.microsoft.Word/WebArchiveCopyPasteTempFiles/page1image34849808" \* MERGEFORMATINET </w:instrText>
      </w:r>
      <w:r w:rsidRPr="008B7E49">
        <w:rPr>
          <w:rFonts w:ascii="Times New Roman" w:eastAsia="Times New Roman" w:hAnsi="Times New Roman" w:cs="Times New Roman"/>
          <w:lang w:eastAsia="cs-CZ"/>
        </w:rPr>
        <w:fldChar w:fldCharType="separate"/>
      </w:r>
      <w:r w:rsidRPr="008B7E49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3278E6E8" wp14:editId="633F2ED1">
            <wp:extent cx="1562735" cy="902970"/>
            <wp:effectExtent l="0" t="0" r="0" b="0"/>
            <wp:docPr id="4" name="Obrázek 4" descr="page1image34849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1image3484980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E49">
        <w:rPr>
          <w:rFonts w:ascii="Times New Roman" w:eastAsia="Times New Roman" w:hAnsi="Times New Roman" w:cs="Times New Roman"/>
          <w:lang w:eastAsia="cs-CZ"/>
        </w:rPr>
        <w:fldChar w:fldCharType="end"/>
      </w:r>
    </w:p>
    <w:p w14:paraId="2C051847" w14:textId="77777777" w:rsidR="008B7E49" w:rsidRDefault="008B7E49" w:rsidP="008B7E49">
      <w:pPr>
        <w:spacing w:before="100" w:beforeAutospacing="1" w:after="100" w:afterAutospacing="1" w:line="276" w:lineRule="auto"/>
        <w:ind w:left="284" w:hanging="284"/>
        <w:rPr>
          <w:rFonts w:ascii="Calibri" w:eastAsia="Times New Roman" w:hAnsi="Calibri" w:cs="Calibri"/>
          <w:b/>
          <w:bCs/>
          <w:color w:val="FF0000"/>
          <w:position w:val="-2"/>
          <w:sz w:val="22"/>
          <w:szCs w:val="22"/>
          <w:lang w:eastAsia="cs-CZ"/>
        </w:rPr>
      </w:pPr>
    </w:p>
    <w:p w14:paraId="24F9F2D1" w14:textId="77777777" w:rsidR="008B7E49" w:rsidRDefault="008B7E49" w:rsidP="008B7E49">
      <w:pPr>
        <w:spacing w:before="100" w:beforeAutospacing="1" w:after="100" w:afterAutospacing="1" w:line="276" w:lineRule="auto"/>
        <w:ind w:left="284" w:hanging="284"/>
        <w:rPr>
          <w:rFonts w:ascii="Calibri" w:eastAsia="Times New Roman" w:hAnsi="Calibri" w:cs="Calibri"/>
          <w:b/>
          <w:bCs/>
          <w:color w:val="FF0000"/>
          <w:position w:val="-2"/>
          <w:sz w:val="22"/>
          <w:szCs w:val="22"/>
          <w:lang w:eastAsia="cs-CZ"/>
        </w:rPr>
      </w:pPr>
    </w:p>
    <w:p w14:paraId="2D47FCB2" w14:textId="1FDD8CFC" w:rsidR="008B7E49" w:rsidRPr="008B7E49" w:rsidRDefault="008B7E49" w:rsidP="008B7E49">
      <w:pPr>
        <w:spacing w:before="100" w:beforeAutospacing="1" w:after="100" w:afterAutospacing="1" w:line="276" w:lineRule="auto"/>
        <w:ind w:left="284" w:hanging="284"/>
        <w:jc w:val="center"/>
        <w:rPr>
          <w:rFonts w:ascii="Calibri" w:eastAsia="Times New Roman" w:hAnsi="Calibri" w:cs="Calibri"/>
          <w:position w:val="-2"/>
          <w:sz w:val="18"/>
          <w:szCs w:val="18"/>
          <w:lang w:eastAsia="cs-CZ"/>
        </w:rPr>
      </w:pPr>
      <w:r w:rsidRPr="008B7E49">
        <w:rPr>
          <w:rFonts w:ascii="Calibri" w:eastAsia="Times New Roman" w:hAnsi="Calibri" w:cs="Calibri"/>
          <w:b/>
          <w:bCs/>
          <w:color w:val="000000" w:themeColor="text1"/>
          <w:position w:val="-2"/>
          <w:sz w:val="22"/>
          <w:szCs w:val="22"/>
          <w:lang w:eastAsia="cs-CZ"/>
        </w:rPr>
        <w:lastRenderedPageBreak/>
        <w:t xml:space="preserve">HLAVNÍ </w:t>
      </w:r>
      <w:proofErr w:type="gramStart"/>
      <w:r w:rsidRPr="008B7E49">
        <w:rPr>
          <w:rFonts w:ascii="Calibri" w:eastAsia="Times New Roman" w:hAnsi="Calibri" w:cs="Calibri"/>
          <w:b/>
          <w:bCs/>
          <w:color w:val="000000" w:themeColor="text1"/>
          <w:position w:val="-2"/>
          <w:sz w:val="22"/>
          <w:szCs w:val="22"/>
          <w:lang w:eastAsia="cs-CZ"/>
        </w:rPr>
        <w:t xml:space="preserve">ČÁST - </w:t>
      </w:r>
      <w:r w:rsidRPr="008B7E49">
        <w:rPr>
          <w:rFonts w:ascii="Calibri" w:eastAsia="Times New Roman" w:hAnsi="Calibri" w:cs="Calibri"/>
          <w:color w:val="000000" w:themeColor="text1"/>
          <w:position w:val="-2"/>
          <w:sz w:val="22"/>
          <w:szCs w:val="22"/>
          <w:lang w:eastAsia="cs-CZ"/>
        </w:rPr>
        <w:t>rozvoj</w:t>
      </w:r>
      <w:proofErr w:type="gramEnd"/>
      <w:r w:rsidRPr="008B7E49">
        <w:rPr>
          <w:rFonts w:ascii="Calibri" w:eastAsia="Times New Roman" w:hAnsi="Calibri" w:cs="Calibri"/>
          <w:color w:val="000000" w:themeColor="text1"/>
          <w:position w:val="-2"/>
          <w:sz w:val="22"/>
          <w:szCs w:val="22"/>
          <w:lang w:eastAsia="cs-CZ"/>
        </w:rPr>
        <w:t xml:space="preserve"> </w:t>
      </w:r>
      <w:proofErr w:type="spellStart"/>
      <w:r w:rsidRPr="008B7E49">
        <w:rPr>
          <w:rFonts w:ascii="Calibri" w:eastAsia="Times New Roman" w:hAnsi="Calibri" w:cs="Calibri"/>
          <w:position w:val="-2"/>
          <w:sz w:val="22"/>
          <w:szCs w:val="22"/>
          <w:lang w:eastAsia="cs-CZ"/>
        </w:rPr>
        <w:t>specifických</w:t>
      </w:r>
      <w:proofErr w:type="spellEnd"/>
      <w:r w:rsidRPr="008B7E49">
        <w:rPr>
          <w:rFonts w:ascii="Calibri" w:eastAsia="Times New Roman" w:hAnsi="Calibri" w:cs="Calibri"/>
          <w:position w:val="-2"/>
          <w:sz w:val="22"/>
          <w:szCs w:val="22"/>
          <w:lang w:eastAsia="cs-CZ"/>
        </w:rPr>
        <w:t xml:space="preserve"> dovedností, </w:t>
      </w:r>
      <w:proofErr w:type="spellStart"/>
      <w:r w:rsidRPr="008B7E49">
        <w:rPr>
          <w:rFonts w:ascii="Calibri" w:eastAsia="Times New Roman" w:hAnsi="Calibri" w:cs="Calibri"/>
          <w:position w:val="-2"/>
          <w:sz w:val="22"/>
          <w:szCs w:val="22"/>
          <w:lang w:eastAsia="cs-CZ"/>
        </w:rPr>
        <w:t>všestrannost</w:t>
      </w:r>
      <w:proofErr w:type="spellEnd"/>
      <w:r w:rsidRPr="008B7E49">
        <w:rPr>
          <w:rFonts w:ascii="Calibri" w:eastAsia="Times New Roman" w:hAnsi="Calibri" w:cs="Calibri"/>
          <w:position w:val="-2"/>
          <w:sz w:val="22"/>
          <w:szCs w:val="22"/>
          <w:lang w:eastAsia="cs-CZ"/>
        </w:rPr>
        <w:t xml:space="preserve">, </w:t>
      </w:r>
      <w:proofErr w:type="spellStart"/>
      <w:r w:rsidRPr="008B7E49">
        <w:rPr>
          <w:rFonts w:ascii="Calibri" w:eastAsia="Times New Roman" w:hAnsi="Calibri" w:cs="Calibri"/>
          <w:position w:val="-2"/>
          <w:sz w:val="22"/>
          <w:szCs w:val="22"/>
          <w:lang w:eastAsia="cs-CZ"/>
        </w:rPr>
        <w:t>spolupráce</w:t>
      </w:r>
      <w:proofErr w:type="spellEnd"/>
    </w:p>
    <w:p w14:paraId="3DB5F5CF" w14:textId="77777777" w:rsidR="008B7E49" w:rsidRPr="008B7E49" w:rsidRDefault="008B7E49" w:rsidP="008B7E49">
      <w:pPr>
        <w:numPr>
          <w:ilvl w:val="0"/>
          <w:numId w:val="6"/>
        </w:numPr>
        <w:spacing w:before="100" w:beforeAutospacing="1" w:after="100" w:afterAutospacing="1" w:line="276" w:lineRule="auto"/>
        <w:ind w:left="284" w:hanging="284"/>
        <w:rPr>
          <w:rFonts w:ascii="Calibri" w:eastAsia="Times New Roman" w:hAnsi="Calibri" w:cs="Calibri"/>
          <w:position w:val="-2"/>
          <w:sz w:val="18"/>
          <w:szCs w:val="18"/>
          <w:lang w:eastAsia="cs-CZ"/>
        </w:rPr>
      </w:pPr>
      <w:r w:rsidRPr="008B7E49">
        <w:rPr>
          <w:rFonts w:ascii="Calibri" w:eastAsia="Times New Roman" w:hAnsi="Calibri" w:cs="Calibri"/>
          <w:b/>
          <w:bCs/>
          <w:color w:val="FF0000"/>
          <w:position w:val="-2"/>
          <w:sz w:val="18"/>
          <w:szCs w:val="18"/>
          <w:lang w:eastAsia="cs-CZ"/>
        </w:rPr>
        <w:t xml:space="preserve">KRÁL A </w:t>
      </w:r>
      <w:proofErr w:type="gramStart"/>
      <w:r w:rsidRPr="008B7E49">
        <w:rPr>
          <w:rFonts w:ascii="Calibri" w:eastAsia="Times New Roman" w:hAnsi="Calibri" w:cs="Calibri"/>
          <w:b/>
          <w:bCs/>
          <w:color w:val="FF0000"/>
          <w:position w:val="-2"/>
          <w:sz w:val="18"/>
          <w:szCs w:val="18"/>
          <w:lang w:eastAsia="cs-CZ"/>
        </w:rPr>
        <w:t xml:space="preserve">ŠAŠEK </w:t>
      </w:r>
      <w:r w:rsidRPr="008B7E49">
        <w:rPr>
          <w:rFonts w:ascii="Calibri" w:eastAsia="Times New Roman" w:hAnsi="Calibri" w:cs="Calibri"/>
          <w:b/>
          <w:bCs/>
          <w:position w:val="-2"/>
          <w:sz w:val="18"/>
          <w:szCs w:val="18"/>
          <w:lang w:eastAsia="cs-CZ"/>
        </w:rPr>
        <w:t xml:space="preserve">- </w:t>
      </w:r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dvojice</w:t>
      </w:r>
      <w:proofErr w:type="gram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,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každy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ma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míc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̌,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přihrávky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a driblink,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spolupráce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</w:t>
      </w:r>
    </w:p>
    <w:p w14:paraId="08A3D075" w14:textId="685B0D1F" w:rsidR="008B7E49" w:rsidRDefault="008B7E49" w:rsidP="008B7E49">
      <w:pPr>
        <w:spacing w:before="100" w:beforeAutospacing="1" w:after="100" w:afterAutospacing="1" w:line="276" w:lineRule="auto"/>
        <w:ind w:left="284" w:hanging="284"/>
        <w:rPr>
          <w:rFonts w:ascii="Calibri" w:eastAsia="Times New Roman" w:hAnsi="Calibri" w:cs="Calibri"/>
          <w:position w:val="-2"/>
          <w:sz w:val="18"/>
          <w:szCs w:val="18"/>
          <w:lang w:eastAsia="cs-CZ"/>
        </w:rPr>
      </w:pP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Hrác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̌/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šašek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dribluje na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šířku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dle pokynů "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krále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".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Král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ukazuje a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říka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́: "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pojd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̌ sem"= driblink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vpřed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, "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zpátečka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"= driblink vzad, "terč" =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přihrávka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</w:t>
      </w:r>
    </w:p>
    <w:p w14:paraId="08133B07" w14:textId="786FDC03" w:rsidR="008B7E49" w:rsidRDefault="008B7E49" w:rsidP="008B7E49">
      <w:pPr>
        <w:spacing w:before="100" w:beforeAutospacing="1" w:after="100" w:afterAutospacing="1" w:line="276" w:lineRule="auto"/>
        <w:ind w:left="284" w:hanging="284"/>
        <w:jc w:val="center"/>
        <w:rPr>
          <w:rFonts w:ascii="Calibri" w:eastAsia="Times New Roman" w:hAnsi="Calibri" w:cs="Calibri"/>
          <w:position w:val="-2"/>
          <w:sz w:val="18"/>
          <w:szCs w:val="18"/>
          <w:lang w:eastAsia="cs-CZ"/>
        </w:rPr>
      </w:pPr>
      <w:r w:rsidRPr="008B7E49">
        <w:rPr>
          <w:rFonts w:ascii="Times New Roman" w:eastAsia="Times New Roman" w:hAnsi="Times New Roman" w:cs="Times New Roman"/>
          <w:lang w:eastAsia="cs-CZ"/>
        </w:rPr>
        <w:fldChar w:fldCharType="begin"/>
      </w:r>
      <w:r w:rsidRPr="008B7E49">
        <w:rPr>
          <w:rFonts w:ascii="Times New Roman" w:eastAsia="Times New Roman" w:hAnsi="Times New Roman" w:cs="Times New Roman"/>
          <w:lang w:eastAsia="cs-CZ"/>
        </w:rPr>
        <w:instrText xml:space="preserve"> INCLUDEPICTURE "/var/folders/32/k58kd87n2ls79b00fnnrk5gw0000gp/T/com.microsoft.Word/WebArchiveCopyPasteTempFiles/page1image34852304" \* MERGEFORMATINET </w:instrText>
      </w:r>
      <w:r w:rsidRPr="008B7E49">
        <w:rPr>
          <w:rFonts w:ascii="Times New Roman" w:eastAsia="Times New Roman" w:hAnsi="Times New Roman" w:cs="Times New Roman"/>
          <w:lang w:eastAsia="cs-CZ"/>
        </w:rPr>
        <w:fldChar w:fldCharType="separate"/>
      </w:r>
      <w:r w:rsidRPr="008B7E49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76586150" wp14:editId="379A2E94">
            <wp:extent cx="1701165" cy="966470"/>
            <wp:effectExtent l="0" t="0" r="635" b="0"/>
            <wp:docPr id="3" name="Obrázek 3" descr="page1image34852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image348523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E49">
        <w:rPr>
          <w:rFonts w:ascii="Times New Roman" w:eastAsia="Times New Roman" w:hAnsi="Times New Roman" w:cs="Times New Roman"/>
          <w:lang w:eastAsia="cs-CZ"/>
        </w:rPr>
        <w:fldChar w:fldCharType="end"/>
      </w:r>
    </w:p>
    <w:p w14:paraId="0776ED07" w14:textId="38C45A1C" w:rsidR="008B7E49" w:rsidRDefault="008B7E49" w:rsidP="008B7E49">
      <w:pPr>
        <w:spacing w:before="100" w:beforeAutospacing="1" w:after="100" w:afterAutospacing="1" w:line="276" w:lineRule="auto"/>
        <w:ind w:left="284" w:hanging="284"/>
        <w:rPr>
          <w:rFonts w:ascii="Calibri" w:eastAsia="Times New Roman" w:hAnsi="Calibri" w:cs="Calibri"/>
          <w:position w:val="-2"/>
          <w:sz w:val="18"/>
          <w:szCs w:val="18"/>
          <w:lang w:eastAsia="cs-CZ"/>
        </w:rPr>
      </w:pPr>
    </w:p>
    <w:p w14:paraId="5FC1AA01" w14:textId="23A3CD4B" w:rsidR="001871B2" w:rsidRDefault="001871B2" w:rsidP="008B7E49">
      <w:pPr>
        <w:spacing w:before="100" w:beforeAutospacing="1" w:after="100" w:afterAutospacing="1" w:line="276" w:lineRule="auto"/>
        <w:ind w:left="284" w:hanging="284"/>
        <w:rPr>
          <w:rFonts w:ascii="Calibri" w:eastAsia="Times New Roman" w:hAnsi="Calibri" w:cs="Calibri"/>
          <w:position w:val="-2"/>
          <w:sz w:val="18"/>
          <w:szCs w:val="18"/>
          <w:lang w:eastAsia="cs-CZ"/>
        </w:rPr>
      </w:pPr>
    </w:p>
    <w:p w14:paraId="5E07836C" w14:textId="6149A385" w:rsidR="001871B2" w:rsidRDefault="001871B2" w:rsidP="008B7E49">
      <w:pPr>
        <w:spacing w:before="100" w:beforeAutospacing="1" w:after="100" w:afterAutospacing="1" w:line="276" w:lineRule="auto"/>
        <w:ind w:left="284" w:hanging="284"/>
        <w:rPr>
          <w:rFonts w:ascii="Calibri" w:eastAsia="Times New Roman" w:hAnsi="Calibri" w:cs="Calibri"/>
          <w:position w:val="-2"/>
          <w:sz w:val="18"/>
          <w:szCs w:val="18"/>
          <w:lang w:eastAsia="cs-CZ"/>
        </w:rPr>
      </w:pPr>
    </w:p>
    <w:p w14:paraId="611304A0" w14:textId="31A549C3" w:rsidR="001871B2" w:rsidRDefault="001871B2" w:rsidP="008B7E49">
      <w:pPr>
        <w:spacing w:before="100" w:beforeAutospacing="1" w:after="100" w:afterAutospacing="1" w:line="276" w:lineRule="auto"/>
        <w:ind w:left="284" w:hanging="284"/>
        <w:rPr>
          <w:rFonts w:ascii="Calibri" w:eastAsia="Times New Roman" w:hAnsi="Calibri" w:cs="Calibri"/>
          <w:position w:val="-2"/>
          <w:sz w:val="18"/>
          <w:szCs w:val="18"/>
          <w:lang w:eastAsia="cs-CZ"/>
        </w:rPr>
      </w:pPr>
    </w:p>
    <w:p w14:paraId="2D0B9D4D" w14:textId="319E562F" w:rsidR="001871B2" w:rsidRDefault="001871B2" w:rsidP="008B7E49">
      <w:pPr>
        <w:spacing w:before="100" w:beforeAutospacing="1" w:after="100" w:afterAutospacing="1" w:line="276" w:lineRule="auto"/>
        <w:ind w:left="284" w:hanging="284"/>
        <w:rPr>
          <w:rFonts w:ascii="Calibri" w:eastAsia="Times New Roman" w:hAnsi="Calibri" w:cs="Calibri"/>
          <w:position w:val="-2"/>
          <w:sz w:val="18"/>
          <w:szCs w:val="18"/>
          <w:lang w:eastAsia="cs-CZ"/>
        </w:rPr>
      </w:pPr>
    </w:p>
    <w:p w14:paraId="225D204B" w14:textId="77777777" w:rsidR="001871B2" w:rsidRPr="008B7E49" w:rsidRDefault="001871B2" w:rsidP="008B7E49">
      <w:pPr>
        <w:spacing w:before="100" w:beforeAutospacing="1" w:after="100" w:afterAutospacing="1" w:line="276" w:lineRule="auto"/>
        <w:ind w:left="284" w:hanging="284"/>
        <w:rPr>
          <w:rFonts w:ascii="Calibri" w:eastAsia="Times New Roman" w:hAnsi="Calibri" w:cs="Calibri"/>
          <w:position w:val="-2"/>
          <w:sz w:val="18"/>
          <w:szCs w:val="18"/>
          <w:lang w:eastAsia="cs-CZ"/>
        </w:rPr>
      </w:pPr>
    </w:p>
    <w:p w14:paraId="0F80CC35" w14:textId="7AAF756F" w:rsidR="008B7E49" w:rsidRPr="001871B2" w:rsidRDefault="008B7E49" w:rsidP="008B7E49">
      <w:pPr>
        <w:numPr>
          <w:ilvl w:val="0"/>
          <w:numId w:val="6"/>
        </w:numPr>
        <w:spacing w:before="100" w:beforeAutospacing="1" w:after="100" w:afterAutospacing="1" w:line="276" w:lineRule="auto"/>
        <w:ind w:left="284" w:hanging="284"/>
        <w:rPr>
          <w:rFonts w:ascii="Calibri" w:eastAsia="Times New Roman" w:hAnsi="Calibri" w:cs="Calibri"/>
          <w:position w:val="-2"/>
          <w:sz w:val="20"/>
          <w:szCs w:val="20"/>
          <w:lang w:eastAsia="cs-CZ"/>
        </w:rPr>
      </w:pPr>
      <w:r w:rsidRPr="008B7E49">
        <w:rPr>
          <w:rFonts w:ascii="Calibri" w:eastAsia="Times New Roman" w:hAnsi="Calibri" w:cs="Calibri"/>
          <w:b/>
          <w:bCs/>
          <w:color w:val="FF0000"/>
          <w:position w:val="-2"/>
          <w:sz w:val="18"/>
          <w:szCs w:val="18"/>
          <w:lang w:eastAsia="cs-CZ"/>
        </w:rPr>
        <w:t xml:space="preserve">DOBÍJECÍ </w:t>
      </w:r>
      <w:proofErr w:type="gramStart"/>
      <w:r w:rsidRPr="008B7E49">
        <w:rPr>
          <w:rFonts w:ascii="Calibri" w:eastAsia="Times New Roman" w:hAnsi="Calibri" w:cs="Calibri"/>
          <w:b/>
          <w:bCs/>
          <w:color w:val="FF0000"/>
          <w:position w:val="-2"/>
          <w:sz w:val="18"/>
          <w:szCs w:val="18"/>
          <w:lang w:eastAsia="cs-CZ"/>
        </w:rPr>
        <w:t xml:space="preserve">STANICE </w:t>
      </w:r>
      <w:r w:rsidRPr="008B7E49">
        <w:rPr>
          <w:rFonts w:ascii="Calibri" w:eastAsia="Times New Roman" w:hAnsi="Calibri" w:cs="Calibri"/>
          <w:b/>
          <w:bCs/>
          <w:position w:val="-2"/>
          <w:sz w:val="18"/>
          <w:szCs w:val="18"/>
          <w:lang w:eastAsia="cs-CZ"/>
        </w:rPr>
        <w:t xml:space="preserve">- </w:t>
      </w:r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driblink</w:t>
      </w:r>
      <w:proofErr w:type="gram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, </w:t>
      </w:r>
      <w:proofErr w:type="spellStart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všestrannost</w:t>
      </w:r>
      <w:proofErr w:type="spellEnd"/>
      <w:r w:rsidRPr="008B7E49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, reakce </w:t>
      </w:r>
    </w:p>
    <w:p w14:paraId="0365402C" w14:textId="77777777" w:rsidR="001871B2" w:rsidRPr="001871B2" w:rsidRDefault="001871B2" w:rsidP="001871B2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lang w:eastAsia="cs-CZ"/>
        </w:rPr>
      </w:pPr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 xml:space="preserve">Dvojice. Oba </w:t>
      </w:r>
      <w:proofErr w:type="spellStart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>hráči</w:t>
      </w:r>
      <w:proofErr w:type="spellEnd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 xml:space="preserve"> </w:t>
      </w:r>
      <w:proofErr w:type="spellStart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>maji</w:t>
      </w:r>
      <w:proofErr w:type="spellEnd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 xml:space="preserve">́ </w:t>
      </w:r>
      <w:proofErr w:type="spellStart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>míc</w:t>
      </w:r>
      <w:proofErr w:type="spellEnd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 xml:space="preserve">̌, volný pohyb, na povel nebo rozhodnutí </w:t>
      </w:r>
      <w:proofErr w:type="spellStart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>šéfa</w:t>
      </w:r>
      <w:proofErr w:type="spellEnd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 xml:space="preserve"> 1 </w:t>
      </w:r>
      <w:proofErr w:type="spellStart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>hrác</w:t>
      </w:r>
      <w:proofErr w:type="spellEnd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 xml:space="preserve">̌ do </w:t>
      </w:r>
      <w:proofErr w:type="spellStart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>obruče</w:t>
      </w:r>
      <w:proofErr w:type="spellEnd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 xml:space="preserve">, 2. </w:t>
      </w:r>
      <w:proofErr w:type="spellStart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>obíha</w:t>
      </w:r>
      <w:proofErr w:type="spellEnd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 xml:space="preserve">́ kolem, </w:t>
      </w:r>
      <w:proofErr w:type="spellStart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>hrác</w:t>
      </w:r>
      <w:proofErr w:type="spellEnd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 xml:space="preserve">̌ v </w:t>
      </w:r>
      <w:proofErr w:type="spellStart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>obruči</w:t>
      </w:r>
      <w:proofErr w:type="spellEnd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 xml:space="preserve"> poskakuje, kdykoliv se rozhodne, </w:t>
      </w:r>
      <w:proofErr w:type="spellStart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>může</w:t>
      </w:r>
      <w:proofErr w:type="spellEnd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 xml:space="preserve"> vyrazit ke </w:t>
      </w:r>
      <w:proofErr w:type="spellStart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>koši</w:t>
      </w:r>
      <w:proofErr w:type="spellEnd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 xml:space="preserve"> a </w:t>
      </w:r>
      <w:proofErr w:type="spellStart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>zakončovat</w:t>
      </w:r>
      <w:proofErr w:type="spellEnd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 xml:space="preserve">, 2. na to reaguje </w:t>
      </w:r>
      <w:proofErr w:type="spellStart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>taktéz</w:t>
      </w:r>
      <w:proofErr w:type="spellEnd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 xml:space="preserve">̌. Souboj, kdo dá </w:t>
      </w:r>
      <w:proofErr w:type="spellStart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>dříve</w:t>
      </w:r>
      <w:proofErr w:type="spellEnd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 xml:space="preserve"> koš. </w:t>
      </w:r>
    </w:p>
    <w:p w14:paraId="383925A0" w14:textId="40E4D03C" w:rsidR="001871B2" w:rsidRPr="008B7E49" w:rsidRDefault="001871B2" w:rsidP="001871B2">
      <w:pPr>
        <w:spacing w:before="100" w:beforeAutospacing="1" w:after="100" w:afterAutospacing="1" w:line="276" w:lineRule="auto"/>
        <w:ind w:left="284"/>
        <w:jc w:val="center"/>
        <w:rPr>
          <w:rFonts w:ascii="Calibri" w:eastAsia="Times New Roman" w:hAnsi="Calibri" w:cs="Calibri"/>
          <w:position w:val="-2"/>
          <w:sz w:val="20"/>
          <w:szCs w:val="20"/>
          <w:lang w:eastAsia="cs-CZ"/>
        </w:rPr>
      </w:pPr>
      <w:r w:rsidRPr="008B7E49">
        <w:rPr>
          <w:rFonts w:ascii="Times New Roman" w:eastAsia="Times New Roman" w:hAnsi="Times New Roman" w:cs="Times New Roman"/>
          <w:lang w:eastAsia="cs-CZ"/>
        </w:rPr>
        <w:fldChar w:fldCharType="begin"/>
      </w:r>
      <w:r w:rsidRPr="008B7E49">
        <w:rPr>
          <w:rFonts w:ascii="Times New Roman" w:eastAsia="Times New Roman" w:hAnsi="Times New Roman" w:cs="Times New Roman"/>
          <w:lang w:eastAsia="cs-CZ"/>
        </w:rPr>
        <w:instrText xml:space="preserve"> INCLUDEPICTURE "/var/folders/32/k58kd87n2ls79b00fnnrk5gw0000gp/T/com.microsoft.Word/WebArchiveCopyPasteTempFiles/page1image34850432" \* MERGEFORMATINET </w:instrText>
      </w:r>
      <w:r w:rsidRPr="008B7E49">
        <w:rPr>
          <w:rFonts w:ascii="Times New Roman" w:eastAsia="Times New Roman" w:hAnsi="Times New Roman" w:cs="Times New Roman"/>
          <w:lang w:eastAsia="cs-CZ"/>
        </w:rPr>
        <w:fldChar w:fldCharType="separate"/>
      </w:r>
      <w:r w:rsidRPr="008B7E49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25156DA2" wp14:editId="421B9F8A">
            <wp:extent cx="1967865" cy="1157605"/>
            <wp:effectExtent l="0" t="0" r="635" b="0"/>
            <wp:docPr id="2" name="Obrázek 2" descr="page1image34850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1image348504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E49">
        <w:rPr>
          <w:rFonts w:ascii="Times New Roman" w:eastAsia="Times New Roman" w:hAnsi="Times New Roman" w:cs="Times New Roman"/>
          <w:lang w:eastAsia="cs-CZ"/>
        </w:rPr>
        <w:fldChar w:fldCharType="end"/>
      </w:r>
    </w:p>
    <w:p w14:paraId="1EB13E6E" w14:textId="77777777" w:rsidR="001871B2" w:rsidRDefault="001871B2" w:rsidP="008B7E49">
      <w:pPr>
        <w:spacing w:line="276" w:lineRule="auto"/>
        <w:rPr>
          <w:rFonts w:ascii="Calibri" w:eastAsia="Times New Roman" w:hAnsi="Calibri" w:cs="Calibri"/>
          <w:b/>
          <w:bCs/>
          <w:sz w:val="22"/>
          <w:szCs w:val="22"/>
          <w:lang w:eastAsia="cs-CZ"/>
        </w:rPr>
      </w:pPr>
    </w:p>
    <w:p w14:paraId="01AC83D3" w14:textId="77777777" w:rsidR="001871B2" w:rsidRDefault="001871B2" w:rsidP="008B7E49">
      <w:pPr>
        <w:spacing w:line="276" w:lineRule="auto"/>
        <w:rPr>
          <w:rFonts w:ascii="Calibri" w:eastAsia="Times New Roman" w:hAnsi="Calibri" w:cs="Calibri"/>
          <w:b/>
          <w:bCs/>
          <w:sz w:val="22"/>
          <w:szCs w:val="22"/>
          <w:lang w:eastAsia="cs-CZ"/>
        </w:rPr>
      </w:pPr>
    </w:p>
    <w:p w14:paraId="24881732" w14:textId="191A3480" w:rsidR="001871B2" w:rsidRPr="001871B2" w:rsidRDefault="001871B2" w:rsidP="001871B2">
      <w:pPr>
        <w:numPr>
          <w:ilvl w:val="0"/>
          <w:numId w:val="7"/>
        </w:numPr>
        <w:spacing w:before="100" w:beforeAutospacing="1" w:after="100" w:afterAutospacing="1"/>
        <w:ind w:left="284" w:hanging="284"/>
        <w:rPr>
          <w:rFonts w:ascii="Calibri" w:eastAsia="Times New Roman" w:hAnsi="Calibri" w:cs="Calibri"/>
          <w:position w:val="-2"/>
          <w:sz w:val="18"/>
          <w:szCs w:val="18"/>
          <w:lang w:eastAsia="cs-CZ"/>
        </w:rPr>
      </w:pPr>
      <w:r w:rsidRPr="001871B2">
        <w:rPr>
          <w:rFonts w:ascii="Calibri" w:eastAsia="Times New Roman" w:hAnsi="Calibri" w:cs="Calibri"/>
          <w:b/>
          <w:bCs/>
          <w:color w:val="FF0000"/>
          <w:position w:val="-2"/>
          <w:sz w:val="18"/>
          <w:szCs w:val="18"/>
          <w:lang w:eastAsia="cs-CZ"/>
        </w:rPr>
        <w:t xml:space="preserve">BLÁZNIVÝ BURGER </w:t>
      </w:r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- driblink,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všestrannost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, reakce,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periferni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viděni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́</w:t>
      </w:r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br/>
      </w:r>
      <w:r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T</w:t>
      </w:r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rojice,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každy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ma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míc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̌, </w:t>
      </w:r>
      <w:proofErr w:type="spellStart"/>
      <w:proofErr w:type="gram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zakončeni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́ ,</w:t>
      </w:r>
      <w:proofErr w:type="gram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2 housky a maso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uprostřed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,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ktere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určuje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pohyb proti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koši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, jakmile protne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trojkovy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 oblouk,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může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zakončovat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, i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ostatni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 jdou na koš a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soupeři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́, kdo dá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dříve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3 body nebo koš. </w:t>
      </w:r>
    </w:p>
    <w:p w14:paraId="13EE9EED" w14:textId="1D5CC561" w:rsidR="001871B2" w:rsidRDefault="001871B2" w:rsidP="001871B2">
      <w:pPr>
        <w:spacing w:before="100" w:beforeAutospacing="1" w:after="100" w:afterAutospacing="1"/>
        <w:ind w:left="284" w:hanging="284"/>
        <w:rPr>
          <w:rFonts w:ascii="Calibri" w:eastAsia="Times New Roman" w:hAnsi="Calibri" w:cs="Calibri"/>
          <w:position w:val="-2"/>
          <w:sz w:val="18"/>
          <w:szCs w:val="18"/>
          <w:lang w:eastAsia="cs-CZ"/>
        </w:rPr>
      </w:pP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Obměna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: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velky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počet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</w:t>
      </w:r>
      <w:proofErr w:type="spellStart"/>
      <w:proofErr w:type="gram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děti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 -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míc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̌</w:t>
      </w:r>
      <w:proofErr w:type="gram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si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předávám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s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hráčem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za sebou (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dalši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připravena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 trojice) </w:t>
      </w:r>
    </w:p>
    <w:p w14:paraId="0B0CDA88" w14:textId="0373E825" w:rsidR="001871B2" w:rsidRDefault="001871B2" w:rsidP="001871B2">
      <w:pPr>
        <w:spacing w:before="100" w:beforeAutospacing="1" w:after="100" w:afterAutospacing="1"/>
        <w:ind w:left="284" w:hanging="284"/>
        <w:jc w:val="center"/>
        <w:rPr>
          <w:rFonts w:ascii="Calibri" w:eastAsia="Times New Roman" w:hAnsi="Calibri" w:cs="Calibri"/>
          <w:position w:val="-2"/>
          <w:sz w:val="18"/>
          <w:szCs w:val="18"/>
          <w:lang w:eastAsia="cs-CZ"/>
        </w:rPr>
      </w:pPr>
      <w:r w:rsidRPr="001871B2">
        <w:rPr>
          <w:rFonts w:ascii="Times New Roman" w:eastAsia="Times New Roman" w:hAnsi="Times New Roman" w:cs="Times New Roman"/>
          <w:lang w:eastAsia="cs-CZ"/>
        </w:rPr>
        <w:lastRenderedPageBreak/>
        <w:fldChar w:fldCharType="begin"/>
      </w:r>
      <w:r w:rsidRPr="001871B2">
        <w:rPr>
          <w:rFonts w:ascii="Times New Roman" w:eastAsia="Times New Roman" w:hAnsi="Times New Roman" w:cs="Times New Roman"/>
          <w:lang w:eastAsia="cs-CZ"/>
        </w:rPr>
        <w:instrText xml:space="preserve"> INCLUDEPICTURE "/var/folders/32/k58kd87n2ls79b00fnnrk5gw0000gp/T/com.microsoft.Word/WebArchiveCopyPasteTempFiles/page2image34638272" \* MERGEFORMATINET </w:instrText>
      </w:r>
      <w:r w:rsidRPr="001871B2">
        <w:rPr>
          <w:rFonts w:ascii="Times New Roman" w:eastAsia="Times New Roman" w:hAnsi="Times New Roman" w:cs="Times New Roman"/>
          <w:lang w:eastAsia="cs-CZ"/>
        </w:rPr>
        <w:fldChar w:fldCharType="separate"/>
      </w:r>
      <w:r w:rsidRPr="001871B2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109D75D6" wp14:editId="03BE5489">
            <wp:extent cx="1678305" cy="949325"/>
            <wp:effectExtent l="0" t="0" r="0" b="3175"/>
            <wp:docPr id="9" name="Obrázek 9" descr="page2image34638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2image3463827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1B2">
        <w:rPr>
          <w:rFonts w:ascii="Times New Roman" w:eastAsia="Times New Roman" w:hAnsi="Times New Roman" w:cs="Times New Roman"/>
          <w:lang w:eastAsia="cs-CZ"/>
        </w:rPr>
        <w:fldChar w:fldCharType="end"/>
      </w:r>
    </w:p>
    <w:p w14:paraId="2E53E7DD" w14:textId="77777777" w:rsidR="001871B2" w:rsidRPr="001871B2" w:rsidRDefault="001871B2" w:rsidP="001871B2">
      <w:pPr>
        <w:spacing w:before="100" w:beforeAutospacing="1" w:after="100" w:afterAutospacing="1"/>
        <w:ind w:left="284" w:hanging="284"/>
        <w:rPr>
          <w:rFonts w:ascii="Calibri" w:eastAsia="Times New Roman" w:hAnsi="Calibri" w:cs="Calibri"/>
          <w:position w:val="-2"/>
          <w:sz w:val="18"/>
          <w:szCs w:val="18"/>
          <w:lang w:eastAsia="cs-CZ"/>
        </w:rPr>
      </w:pPr>
    </w:p>
    <w:p w14:paraId="579E8C47" w14:textId="7FAF7780" w:rsidR="001871B2" w:rsidRPr="001871B2" w:rsidRDefault="001871B2" w:rsidP="001871B2">
      <w:pPr>
        <w:numPr>
          <w:ilvl w:val="0"/>
          <w:numId w:val="7"/>
        </w:numPr>
        <w:spacing w:before="100" w:beforeAutospacing="1" w:after="100" w:afterAutospacing="1"/>
        <w:ind w:left="284" w:hanging="284"/>
        <w:rPr>
          <w:rFonts w:ascii="Calibri" w:eastAsia="Times New Roman" w:hAnsi="Calibri" w:cs="Calibri"/>
          <w:position w:val="-2"/>
          <w:sz w:val="20"/>
          <w:szCs w:val="20"/>
          <w:lang w:eastAsia="cs-CZ"/>
        </w:rPr>
      </w:pPr>
      <w:r w:rsidRPr="001871B2">
        <w:rPr>
          <w:rFonts w:ascii="Calibri" w:eastAsia="Times New Roman" w:hAnsi="Calibri" w:cs="Calibri"/>
          <w:b/>
          <w:bCs/>
          <w:color w:val="FF0000"/>
          <w:position w:val="-2"/>
          <w:sz w:val="18"/>
          <w:szCs w:val="18"/>
          <w:lang w:eastAsia="cs-CZ"/>
        </w:rPr>
        <w:t xml:space="preserve">PŘIHRÁVKOVÝ </w:t>
      </w:r>
      <w:proofErr w:type="gramStart"/>
      <w:r w:rsidRPr="001871B2">
        <w:rPr>
          <w:rFonts w:ascii="Calibri" w:eastAsia="Times New Roman" w:hAnsi="Calibri" w:cs="Calibri"/>
          <w:b/>
          <w:bCs/>
          <w:color w:val="FF0000"/>
          <w:position w:val="-2"/>
          <w:sz w:val="18"/>
          <w:szCs w:val="18"/>
          <w:lang w:eastAsia="cs-CZ"/>
        </w:rPr>
        <w:t xml:space="preserve">ČTVEREC </w:t>
      </w:r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-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přihrávky</w:t>
      </w:r>
      <w:proofErr w:type="spellEnd"/>
      <w:proofErr w:type="gram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, orientace v prostoru</w:t>
      </w:r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br/>
        <w:t xml:space="preserve">Na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určeném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územi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 si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hráči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libovolne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̌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přihrávaji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míči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(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napr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̌. 10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hráču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̊, 3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míče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). Po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každe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přihrávce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musi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oběhnout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jakýkoliv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kužel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v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rozích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územi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 a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vraci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 se do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přihrávane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́. </w:t>
      </w:r>
    </w:p>
    <w:p w14:paraId="7878629F" w14:textId="1227299B" w:rsidR="001871B2" w:rsidRPr="001871B2" w:rsidRDefault="001871B2" w:rsidP="001871B2">
      <w:pPr>
        <w:jc w:val="center"/>
        <w:rPr>
          <w:rFonts w:ascii="Times New Roman" w:eastAsia="Times New Roman" w:hAnsi="Times New Roman" w:cs="Times New Roman"/>
          <w:lang w:eastAsia="cs-CZ"/>
        </w:rPr>
      </w:pPr>
      <w:r w:rsidRPr="001871B2">
        <w:rPr>
          <w:rFonts w:ascii="Times New Roman" w:eastAsia="Times New Roman" w:hAnsi="Times New Roman" w:cs="Times New Roman"/>
          <w:lang w:eastAsia="cs-CZ"/>
        </w:rPr>
        <w:fldChar w:fldCharType="begin"/>
      </w:r>
      <w:r w:rsidRPr="001871B2">
        <w:rPr>
          <w:rFonts w:ascii="Times New Roman" w:eastAsia="Times New Roman" w:hAnsi="Times New Roman" w:cs="Times New Roman"/>
          <w:lang w:eastAsia="cs-CZ"/>
        </w:rPr>
        <w:instrText xml:space="preserve"> INCLUDEPICTURE "/var/folders/32/k58kd87n2ls79b00fnnrk5gw0000gp/T/com.microsoft.Word/WebArchiveCopyPasteTempFiles/page2image34648672" \* MERGEFORMATINET </w:instrText>
      </w:r>
      <w:r w:rsidRPr="001871B2">
        <w:rPr>
          <w:rFonts w:ascii="Times New Roman" w:eastAsia="Times New Roman" w:hAnsi="Times New Roman" w:cs="Times New Roman"/>
          <w:lang w:eastAsia="cs-CZ"/>
        </w:rPr>
        <w:fldChar w:fldCharType="separate"/>
      </w:r>
      <w:r w:rsidRPr="001871B2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3CC28791" wp14:editId="1572D529">
            <wp:extent cx="1243965" cy="873760"/>
            <wp:effectExtent l="0" t="0" r="635" b="2540"/>
            <wp:docPr id="8" name="Obrázek 8" descr="page2image34648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ge2image3464867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1B2">
        <w:rPr>
          <w:rFonts w:ascii="Times New Roman" w:eastAsia="Times New Roman" w:hAnsi="Times New Roman" w:cs="Times New Roman"/>
          <w:lang w:eastAsia="cs-CZ"/>
        </w:rPr>
        <w:fldChar w:fldCharType="end"/>
      </w:r>
    </w:p>
    <w:p w14:paraId="4F0A2A35" w14:textId="54020AEB" w:rsidR="001871B2" w:rsidRPr="001871B2" w:rsidRDefault="001871B2" w:rsidP="001871B2">
      <w:pPr>
        <w:pStyle w:val="Odstavecseseznamem"/>
        <w:numPr>
          <w:ilvl w:val="0"/>
          <w:numId w:val="7"/>
        </w:numPr>
        <w:spacing w:before="100" w:beforeAutospacing="1" w:after="100" w:afterAutospacing="1"/>
        <w:ind w:left="284" w:hanging="284"/>
        <w:rPr>
          <w:rFonts w:ascii="Calibri" w:eastAsia="Times New Roman" w:hAnsi="Calibri" w:cs="Calibri"/>
          <w:sz w:val="18"/>
          <w:szCs w:val="18"/>
          <w:lang w:eastAsia="cs-CZ"/>
        </w:rPr>
      </w:pPr>
      <w:proofErr w:type="gramStart"/>
      <w:r w:rsidRPr="001871B2">
        <w:rPr>
          <w:rFonts w:ascii="Calibri" w:eastAsia="Times New Roman" w:hAnsi="Calibri" w:cs="Calibri"/>
          <w:b/>
          <w:bCs/>
          <w:color w:val="FF0000"/>
          <w:sz w:val="18"/>
          <w:szCs w:val="18"/>
          <w:lang w:eastAsia="cs-CZ"/>
        </w:rPr>
        <w:t>ZRCADLO - 1x1</w:t>
      </w:r>
      <w:proofErr w:type="gramEnd"/>
      <w:r w:rsidRPr="001871B2">
        <w:rPr>
          <w:rFonts w:ascii="Calibri" w:eastAsia="Times New Roman" w:hAnsi="Calibri" w:cs="Calibri"/>
          <w:b/>
          <w:bCs/>
          <w:color w:val="FF0000"/>
          <w:sz w:val="18"/>
          <w:szCs w:val="18"/>
          <w:lang w:eastAsia="cs-CZ"/>
        </w:rPr>
        <w:t xml:space="preserve"> </w:t>
      </w:r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 xml:space="preserve">- </w:t>
      </w:r>
      <w:proofErr w:type="spellStart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>všestrannost</w:t>
      </w:r>
      <w:proofErr w:type="spellEnd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 xml:space="preserve">, rychlost </w:t>
      </w:r>
      <w:proofErr w:type="spellStart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>zakončeni</w:t>
      </w:r>
      <w:proofErr w:type="spellEnd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>́</w:t>
      </w:r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br/>
        <w:t xml:space="preserve">Dvojice proti sobě - zrcadlení, pak </w:t>
      </w:r>
      <w:proofErr w:type="spellStart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>útočník</w:t>
      </w:r>
      <w:proofErr w:type="spellEnd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 xml:space="preserve"> vezme jeden </w:t>
      </w:r>
      <w:proofErr w:type="spellStart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>míc</w:t>
      </w:r>
      <w:proofErr w:type="spellEnd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 xml:space="preserve">̌ nebo </w:t>
      </w:r>
      <w:proofErr w:type="spellStart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>obíha</w:t>
      </w:r>
      <w:proofErr w:type="spellEnd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 xml:space="preserve">́ </w:t>
      </w:r>
      <w:proofErr w:type="spellStart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>vybrany</w:t>
      </w:r>
      <w:proofErr w:type="spellEnd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 xml:space="preserve">́ </w:t>
      </w:r>
      <w:proofErr w:type="spellStart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>kužel</w:t>
      </w:r>
      <w:proofErr w:type="spellEnd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br/>
        <w:t xml:space="preserve">a) 2. </w:t>
      </w:r>
      <w:proofErr w:type="spellStart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>hrác</w:t>
      </w:r>
      <w:proofErr w:type="spellEnd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 xml:space="preserve">̌ reaguje a bere 2.míč, </w:t>
      </w:r>
      <w:proofErr w:type="spellStart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>zakončuji</w:t>
      </w:r>
      <w:proofErr w:type="spellEnd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>́ oba</w:t>
      </w:r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br/>
        <w:t xml:space="preserve">b) oba driblují, 2. </w:t>
      </w:r>
      <w:proofErr w:type="spellStart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>hrác</w:t>
      </w:r>
      <w:proofErr w:type="spellEnd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 xml:space="preserve">̌ </w:t>
      </w:r>
      <w:proofErr w:type="spellStart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>zakončuje</w:t>
      </w:r>
      <w:proofErr w:type="spellEnd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 xml:space="preserve"> kolem </w:t>
      </w:r>
      <w:proofErr w:type="spellStart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>druhého</w:t>
      </w:r>
      <w:proofErr w:type="spellEnd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 xml:space="preserve"> </w:t>
      </w:r>
      <w:proofErr w:type="spellStart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>kuželu</w:t>
      </w:r>
      <w:proofErr w:type="spellEnd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br/>
        <w:t xml:space="preserve">c) 2. </w:t>
      </w:r>
      <w:proofErr w:type="spellStart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>hrác</w:t>
      </w:r>
      <w:proofErr w:type="spellEnd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 xml:space="preserve">̌ se </w:t>
      </w:r>
      <w:proofErr w:type="spellStart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>stáva</w:t>
      </w:r>
      <w:proofErr w:type="spellEnd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 xml:space="preserve">́ </w:t>
      </w:r>
      <w:proofErr w:type="spellStart"/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t>obráncem</w:t>
      </w:r>
      <w:proofErr w:type="spellEnd"/>
    </w:p>
    <w:p w14:paraId="1A54EE12" w14:textId="3B9F0BCB" w:rsidR="001871B2" w:rsidRDefault="001871B2" w:rsidP="001871B2">
      <w:pPr>
        <w:spacing w:before="100" w:beforeAutospacing="1" w:after="100" w:afterAutospacing="1"/>
        <w:ind w:left="360"/>
        <w:jc w:val="center"/>
        <w:rPr>
          <w:rFonts w:ascii="Times New Roman" w:eastAsia="Times New Roman" w:hAnsi="Times New Roman" w:cs="Times New Roman"/>
          <w:lang w:eastAsia="cs-CZ"/>
        </w:rPr>
      </w:pPr>
      <w:r w:rsidRPr="001871B2">
        <w:rPr>
          <w:rFonts w:ascii="Times New Roman" w:eastAsia="Times New Roman" w:hAnsi="Times New Roman" w:cs="Times New Roman"/>
          <w:lang w:eastAsia="cs-CZ"/>
        </w:rPr>
        <w:fldChar w:fldCharType="begin"/>
      </w:r>
      <w:r w:rsidRPr="001871B2">
        <w:rPr>
          <w:rFonts w:ascii="Times New Roman" w:eastAsia="Times New Roman" w:hAnsi="Times New Roman" w:cs="Times New Roman"/>
          <w:lang w:eastAsia="cs-CZ"/>
        </w:rPr>
        <w:instrText xml:space="preserve"> INCLUDEPICTURE "/var/folders/32/k58kd87n2ls79b00fnnrk5gw0000gp/T/com.microsoft.Word/WebArchiveCopyPasteTempFiles/page2image34646384" \* MERGEFORMATINET </w:instrText>
      </w:r>
      <w:r w:rsidRPr="001871B2">
        <w:rPr>
          <w:rFonts w:ascii="Times New Roman" w:eastAsia="Times New Roman" w:hAnsi="Times New Roman" w:cs="Times New Roman"/>
          <w:lang w:eastAsia="cs-CZ"/>
        </w:rPr>
        <w:fldChar w:fldCharType="separate"/>
      </w:r>
      <w:r w:rsidRPr="001871B2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5F942EB4" wp14:editId="52D0A5ED">
            <wp:extent cx="1678305" cy="966470"/>
            <wp:effectExtent l="0" t="0" r="0" b="0"/>
            <wp:docPr id="7" name="Obrázek 7" descr="page2image34646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2image3464638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1B2">
        <w:rPr>
          <w:rFonts w:ascii="Times New Roman" w:eastAsia="Times New Roman" w:hAnsi="Times New Roman" w:cs="Times New Roman"/>
          <w:lang w:eastAsia="cs-CZ"/>
        </w:rPr>
        <w:fldChar w:fldCharType="end"/>
      </w:r>
    </w:p>
    <w:p w14:paraId="3ADEE3D7" w14:textId="45BCC264" w:rsidR="001871B2" w:rsidRPr="001871B2" w:rsidRDefault="001871B2" w:rsidP="001871B2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lang w:eastAsia="cs-CZ"/>
        </w:rPr>
      </w:pPr>
      <w:r w:rsidRPr="001871B2">
        <w:rPr>
          <w:rFonts w:ascii="Calibri" w:eastAsia="Times New Roman" w:hAnsi="Calibri" w:cs="Calibri"/>
          <w:sz w:val="18"/>
          <w:szCs w:val="18"/>
          <w:lang w:eastAsia="cs-CZ"/>
        </w:rPr>
        <w:br/>
      </w:r>
      <w:r w:rsidRPr="001871B2">
        <w:rPr>
          <w:rFonts w:ascii="Calibri" w:eastAsia="Times New Roman" w:hAnsi="Calibri" w:cs="Calibri"/>
          <w:b/>
          <w:bCs/>
          <w:color w:val="FF0000"/>
          <w:sz w:val="22"/>
          <w:szCs w:val="22"/>
          <w:lang w:eastAsia="cs-CZ"/>
        </w:rPr>
        <w:t xml:space="preserve">ZÁVĚREČNÁ </w:t>
      </w:r>
      <w:proofErr w:type="gramStart"/>
      <w:r w:rsidRPr="001871B2">
        <w:rPr>
          <w:rFonts w:ascii="Calibri" w:eastAsia="Times New Roman" w:hAnsi="Calibri" w:cs="Calibri"/>
          <w:b/>
          <w:bCs/>
          <w:color w:val="FF0000"/>
          <w:sz w:val="22"/>
          <w:szCs w:val="22"/>
          <w:lang w:eastAsia="cs-CZ"/>
        </w:rPr>
        <w:t xml:space="preserve">ČÁST </w:t>
      </w:r>
      <w:r w:rsidRPr="001871B2">
        <w:rPr>
          <w:rFonts w:ascii="Calibri" w:eastAsia="Times New Roman" w:hAnsi="Calibri" w:cs="Calibri"/>
          <w:sz w:val="22"/>
          <w:szCs w:val="22"/>
          <w:lang w:eastAsia="cs-CZ"/>
        </w:rPr>
        <w:t>- hra</w:t>
      </w:r>
      <w:proofErr w:type="gramEnd"/>
      <w:r w:rsidRPr="001871B2">
        <w:rPr>
          <w:rFonts w:ascii="Calibri" w:eastAsia="Times New Roman" w:hAnsi="Calibri" w:cs="Calibri"/>
          <w:sz w:val="22"/>
          <w:szCs w:val="22"/>
          <w:lang w:eastAsia="cs-CZ"/>
        </w:rPr>
        <w:t xml:space="preserve">, </w:t>
      </w:r>
      <w:proofErr w:type="spellStart"/>
      <w:r w:rsidRPr="001871B2">
        <w:rPr>
          <w:rFonts w:ascii="Calibri" w:eastAsia="Times New Roman" w:hAnsi="Calibri" w:cs="Calibri"/>
          <w:sz w:val="22"/>
          <w:szCs w:val="22"/>
          <w:lang w:eastAsia="cs-CZ"/>
        </w:rPr>
        <w:t>průpravna</w:t>
      </w:r>
      <w:proofErr w:type="spellEnd"/>
      <w:r w:rsidRPr="001871B2">
        <w:rPr>
          <w:rFonts w:ascii="Calibri" w:eastAsia="Times New Roman" w:hAnsi="Calibri" w:cs="Calibri"/>
          <w:sz w:val="22"/>
          <w:szCs w:val="22"/>
          <w:lang w:eastAsia="cs-CZ"/>
        </w:rPr>
        <w:t xml:space="preserve">́ hra, </w:t>
      </w:r>
      <w:proofErr w:type="spellStart"/>
      <w:r w:rsidRPr="001871B2">
        <w:rPr>
          <w:rFonts w:ascii="Calibri" w:eastAsia="Times New Roman" w:hAnsi="Calibri" w:cs="Calibri"/>
          <w:sz w:val="22"/>
          <w:szCs w:val="22"/>
          <w:lang w:eastAsia="cs-CZ"/>
        </w:rPr>
        <w:t>možnost</w:t>
      </w:r>
      <w:proofErr w:type="spellEnd"/>
      <w:r w:rsidRPr="001871B2">
        <w:rPr>
          <w:rFonts w:ascii="Calibri" w:eastAsia="Times New Roman" w:hAnsi="Calibri" w:cs="Calibri"/>
          <w:sz w:val="22"/>
          <w:szCs w:val="22"/>
          <w:lang w:eastAsia="cs-CZ"/>
        </w:rPr>
        <w:t xml:space="preserve"> </w:t>
      </w:r>
      <w:proofErr w:type="spellStart"/>
      <w:r w:rsidRPr="001871B2">
        <w:rPr>
          <w:rFonts w:ascii="Calibri" w:eastAsia="Times New Roman" w:hAnsi="Calibri" w:cs="Calibri"/>
          <w:sz w:val="22"/>
          <w:szCs w:val="22"/>
          <w:lang w:eastAsia="cs-CZ"/>
        </w:rPr>
        <w:t>zařadit</w:t>
      </w:r>
      <w:proofErr w:type="spellEnd"/>
      <w:r w:rsidRPr="001871B2">
        <w:rPr>
          <w:rFonts w:ascii="Calibri" w:eastAsia="Times New Roman" w:hAnsi="Calibri" w:cs="Calibri"/>
          <w:sz w:val="22"/>
          <w:szCs w:val="22"/>
          <w:lang w:eastAsia="cs-CZ"/>
        </w:rPr>
        <w:t xml:space="preserve"> i v </w:t>
      </w:r>
      <w:proofErr w:type="spellStart"/>
      <w:r w:rsidRPr="001871B2">
        <w:rPr>
          <w:rFonts w:ascii="Calibri" w:eastAsia="Times New Roman" w:hAnsi="Calibri" w:cs="Calibri"/>
          <w:sz w:val="22"/>
          <w:szCs w:val="22"/>
          <w:lang w:eastAsia="cs-CZ"/>
        </w:rPr>
        <w:t>průběhu</w:t>
      </w:r>
      <w:proofErr w:type="spellEnd"/>
      <w:r w:rsidRPr="001871B2">
        <w:rPr>
          <w:rFonts w:ascii="Calibri" w:eastAsia="Times New Roman" w:hAnsi="Calibri" w:cs="Calibri"/>
          <w:sz w:val="22"/>
          <w:szCs w:val="22"/>
          <w:lang w:eastAsia="cs-CZ"/>
        </w:rPr>
        <w:t xml:space="preserve"> hlavní </w:t>
      </w:r>
      <w:proofErr w:type="spellStart"/>
      <w:r w:rsidRPr="001871B2">
        <w:rPr>
          <w:rFonts w:ascii="Calibri" w:eastAsia="Times New Roman" w:hAnsi="Calibri" w:cs="Calibri"/>
          <w:sz w:val="22"/>
          <w:szCs w:val="22"/>
          <w:lang w:eastAsia="cs-CZ"/>
        </w:rPr>
        <w:t>části</w:t>
      </w:r>
      <w:proofErr w:type="spellEnd"/>
    </w:p>
    <w:p w14:paraId="13D77205" w14:textId="77777777" w:rsidR="001871B2" w:rsidRPr="001871B2" w:rsidRDefault="001871B2" w:rsidP="001871B2">
      <w:pPr>
        <w:numPr>
          <w:ilvl w:val="0"/>
          <w:numId w:val="8"/>
        </w:numPr>
        <w:spacing w:before="100" w:beforeAutospacing="1" w:after="100" w:afterAutospacing="1"/>
        <w:ind w:left="284" w:hanging="284"/>
        <w:rPr>
          <w:rFonts w:ascii="Calibri" w:eastAsia="Times New Roman" w:hAnsi="Calibri" w:cs="Calibri"/>
          <w:position w:val="-2"/>
          <w:sz w:val="20"/>
          <w:szCs w:val="20"/>
          <w:lang w:eastAsia="cs-CZ"/>
        </w:rPr>
      </w:pPr>
      <w:r w:rsidRPr="001871B2">
        <w:rPr>
          <w:rFonts w:ascii="Calibri" w:eastAsia="Times New Roman" w:hAnsi="Calibri" w:cs="Calibri"/>
          <w:b/>
          <w:bCs/>
          <w:color w:val="FF0000"/>
          <w:position w:val="-2"/>
          <w:sz w:val="18"/>
          <w:szCs w:val="18"/>
          <w:lang w:eastAsia="cs-CZ"/>
        </w:rPr>
        <w:t xml:space="preserve">VLÁČEK 2x2, 3x3, </w:t>
      </w:r>
      <w:proofErr w:type="gramStart"/>
      <w:r w:rsidRPr="001871B2">
        <w:rPr>
          <w:rFonts w:ascii="Calibri" w:eastAsia="Times New Roman" w:hAnsi="Calibri" w:cs="Calibri"/>
          <w:b/>
          <w:bCs/>
          <w:color w:val="FF0000"/>
          <w:position w:val="-2"/>
          <w:sz w:val="18"/>
          <w:szCs w:val="18"/>
          <w:lang w:eastAsia="cs-CZ"/>
        </w:rPr>
        <w:t xml:space="preserve">4x4 </w:t>
      </w:r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-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Easybasket</w:t>
      </w:r>
      <w:proofErr w:type="spellEnd"/>
      <w:proofErr w:type="gram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br/>
        <w:t xml:space="preserve">2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týmy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proti sobě,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hráči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jsou v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zástupu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a pohybují se dle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svého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LÍDRA (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žluty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hrác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̌)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vpřed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a vzad</w:t>
      </w:r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br/>
        <w:t xml:space="preserve">T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někomu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hodi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míc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̌,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stávaji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 se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útočníky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a hra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kontinuálne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̌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pokračuje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.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Prvni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zakončeni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 na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bližši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́/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vzdálenějši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 koš. </w:t>
      </w:r>
    </w:p>
    <w:p w14:paraId="7116400B" w14:textId="0242D827" w:rsidR="001871B2" w:rsidRPr="001871B2" w:rsidRDefault="001871B2" w:rsidP="001871B2">
      <w:pPr>
        <w:rPr>
          <w:rFonts w:ascii="Times New Roman" w:eastAsia="Times New Roman" w:hAnsi="Times New Roman" w:cs="Times New Roman"/>
          <w:lang w:eastAsia="cs-CZ"/>
        </w:rPr>
      </w:pPr>
      <w:r w:rsidRPr="001871B2">
        <w:rPr>
          <w:rFonts w:ascii="Times New Roman" w:eastAsia="Times New Roman" w:hAnsi="Times New Roman" w:cs="Times New Roman"/>
          <w:lang w:eastAsia="cs-CZ"/>
        </w:rPr>
        <w:fldChar w:fldCharType="begin"/>
      </w:r>
      <w:r w:rsidRPr="001871B2">
        <w:rPr>
          <w:rFonts w:ascii="Times New Roman" w:eastAsia="Times New Roman" w:hAnsi="Times New Roman" w:cs="Times New Roman"/>
          <w:lang w:eastAsia="cs-CZ"/>
        </w:rPr>
        <w:instrText xml:space="preserve"> INCLUDEPICTURE "/var/folders/32/k58kd87n2ls79b00fnnrk5gw0000gp/T/com.microsoft.Word/WebArchiveCopyPasteTempFiles/page2image34651376" \* MERGEFORMATINET </w:instrText>
      </w:r>
      <w:r w:rsidRPr="001871B2">
        <w:rPr>
          <w:rFonts w:ascii="Times New Roman" w:eastAsia="Times New Roman" w:hAnsi="Times New Roman" w:cs="Times New Roman"/>
          <w:lang w:eastAsia="cs-CZ"/>
        </w:rPr>
        <w:fldChar w:fldCharType="separate"/>
      </w:r>
      <w:r w:rsidRPr="001871B2">
        <w:rPr>
          <w:noProof/>
          <w:lang w:eastAsia="cs-CZ"/>
        </w:rPr>
        <w:drawing>
          <wp:inline distT="0" distB="0" distL="0" distR="0" wp14:anchorId="6A4393B2" wp14:editId="7467C6B8">
            <wp:extent cx="1741805" cy="966470"/>
            <wp:effectExtent l="0" t="0" r="0" b="0"/>
            <wp:docPr id="10" name="Obrázek 10" descr="page2image3465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ge2image3465137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1B2">
        <w:rPr>
          <w:rFonts w:ascii="Times New Roman" w:eastAsia="Times New Roman" w:hAnsi="Times New Roman" w:cs="Times New Roman"/>
          <w:lang w:eastAsia="cs-CZ"/>
        </w:rPr>
        <w:fldChar w:fldCharType="end"/>
      </w:r>
      <w:r w:rsidRPr="001871B2">
        <w:rPr>
          <w:rFonts w:ascii="Times New Roman" w:eastAsia="Times New Roman" w:hAnsi="Times New Roman" w:cs="Times New Roman"/>
          <w:lang w:eastAsia="cs-CZ"/>
        </w:rPr>
        <w:fldChar w:fldCharType="begin"/>
      </w:r>
      <w:r w:rsidRPr="001871B2">
        <w:rPr>
          <w:rFonts w:ascii="Times New Roman" w:eastAsia="Times New Roman" w:hAnsi="Times New Roman" w:cs="Times New Roman"/>
          <w:lang w:eastAsia="cs-CZ"/>
        </w:rPr>
        <w:instrText xml:space="preserve"> INCLUDEPICTURE "/var/folders/32/k58kd87n2ls79b00fnnrk5gw0000gp/T/com.microsoft.Word/WebArchiveCopyPasteTempFiles/page2image34639312" \* MERGEFORMATINET </w:instrText>
      </w:r>
      <w:r w:rsidRPr="001871B2">
        <w:rPr>
          <w:rFonts w:ascii="Times New Roman" w:eastAsia="Times New Roman" w:hAnsi="Times New Roman" w:cs="Times New Roman"/>
          <w:lang w:eastAsia="cs-CZ"/>
        </w:rPr>
        <w:fldChar w:fldCharType="separate"/>
      </w:r>
      <w:r w:rsidRPr="001871B2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2C9CAC03" wp14:editId="3A6857BB">
            <wp:extent cx="2002155" cy="966470"/>
            <wp:effectExtent l="0" t="0" r="4445" b="0"/>
            <wp:docPr id="11" name="Obrázek 11" descr="page2image34639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ge2image346393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1B2">
        <w:rPr>
          <w:rFonts w:ascii="Times New Roman" w:eastAsia="Times New Roman" w:hAnsi="Times New Roman" w:cs="Times New Roman"/>
          <w:lang w:eastAsia="cs-CZ"/>
        </w:rPr>
        <w:fldChar w:fldCharType="end"/>
      </w:r>
      <w:r w:rsidRPr="001871B2">
        <w:rPr>
          <w:rFonts w:ascii="Times New Roman" w:eastAsia="Times New Roman" w:hAnsi="Times New Roman" w:cs="Times New Roman"/>
          <w:lang w:eastAsia="cs-CZ"/>
        </w:rPr>
        <w:fldChar w:fldCharType="begin"/>
      </w:r>
      <w:r w:rsidRPr="001871B2">
        <w:rPr>
          <w:rFonts w:ascii="Times New Roman" w:eastAsia="Times New Roman" w:hAnsi="Times New Roman" w:cs="Times New Roman"/>
          <w:lang w:eastAsia="cs-CZ"/>
        </w:rPr>
        <w:instrText xml:space="preserve"> INCLUDEPICTURE "/var/folders/32/k58kd87n2ls79b00fnnrk5gw0000gp/T/com.microsoft.Word/WebArchiveCopyPasteTempFiles/page2image34646800" \* MERGEFORMATINET </w:instrText>
      </w:r>
      <w:r w:rsidRPr="001871B2">
        <w:rPr>
          <w:rFonts w:ascii="Times New Roman" w:eastAsia="Times New Roman" w:hAnsi="Times New Roman" w:cs="Times New Roman"/>
          <w:lang w:eastAsia="cs-CZ"/>
        </w:rPr>
        <w:fldChar w:fldCharType="separate"/>
      </w:r>
      <w:r w:rsidRPr="001871B2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3B6D745F" wp14:editId="714BC148">
            <wp:extent cx="1840230" cy="977900"/>
            <wp:effectExtent l="0" t="0" r="1270" b="0"/>
            <wp:docPr id="12" name="Obrázek 12" descr="page2image34646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ge2image3464680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1B2">
        <w:rPr>
          <w:rFonts w:ascii="Times New Roman" w:eastAsia="Times New Roman" w:hAnsi="Times New Roman" w:cs="Times New Roman"/>
          <w:lang w:eastAsia="cs-CZ"/>
        </w:rPr>
        <w:fldChar w:fldCharType="end"/>
      </w:r>
    </w:p>
    <w:p w14:paraId="117FC3D6" w14:textId="7DA3D689" w:rsidR="001871B2" w:rsidRPr="001871B2" w:rsidRDefault="001871B2" w:rsidP="001871B2">
      <w:pPr>
        <w:rPr>
          <w:rFonts w:ascii="Times New Roman" w:eastAsia="Times New Roman" w:hAnsi="Times New Roman" w:cs="Times New Roman"/>
          <w:lang w:eastAsia="cs-CZ"/>
        </w:rPr>
      </w:pPr>
    </w:p>
    <w:p w14:paraId="46DC5D17" w14:textId="0F8C57D4" w:rsidR="001871B2" w:rsidRPr="001871B2" w:rsidRDefault="001871B2" w:rsidP="001871B2">
      <w:pPr>
        <w:pStyle w:val="Odstavecseseznamem"/>
        <w:numPr>
          <w:ilvl w:val="0"/>
          <w:numId w:val="8"/>
        </w:numPr>
        <w:tabs>
          <w:tab w:val="clear" w:pos="720"/>
          <w:tab w:val="num" w:pos="284"/>
        </w:tabs>
        <w:spacing w:before="100" w:beforeAutospacing="1" w:after="100" w:afterAutospacing="1"/>
        <w:ind w:left="284"/>
        <w:rPr>
          <w:rFonts w:ascii="Calibri" w:eastAsia="Times New Roman" w:hAnsi="Calibri" w:cs="Calibri"/>
          <w:position w:val="-2"/>
          <w:sz w:val="18"/>
          <w:szCs w:val="18"/>
          <w:lang w:eastAsia="cs-CZ"/>
        </w:rPr>
      </w:pPr>
      <w:r w:rsidRPr="001871B2">
        <w:rPr>
          <w:rFonts w:ascii="Calibri" w:eastAsia="Times New Roman" w:hAnsi="Calibri" w:cs="Calibri"/>
          <w:b/>
          <w:bCs/>
          <w:color w:val="FF0000"/>
          <w:position w:val="-2"/>
          <w:sz w:val="18"/>
          <w:szCs w:val="18"/>
          <w:lang w:eastAsia="cs-CZ"/>
        </w:rPr>
        <w:t xml:space="preserve">PRŮPRAVNÉ </w:t>
      </w:r>
      <w:proofErr w:type="gramStart"/>
      <w:r w:rsidRPr="001871B2">
        <w:rPr>
          <w:rFonts w:ascii="Calibri" w:eastAsia="Times New Roman" w:hAnsi="Calibri" w:cs="Calibri"/>
          <w:b/>
          <w:bCs/>
          <w:color w:val="FF0000"/>
          <w:position w:val="-2"/>
          <w:sz w:val="18"/>
          <w:szCs w:val="18"/>
          <w:lang w:eastAsia="cs-CZ"/>
        </w:rPr>
        <w:t xml:space="preserve">HRY </w:t>
      </w:r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- malé</w:t>
      </w:r>
      <w:proofErr w:type="gram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formy her,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menši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počet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hráču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̊,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větši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počet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míču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̊ apod.</w:t>
      </w:r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br/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Rozděleni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hřište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̌.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Ukázka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metodicko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organizačních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forem.</w:t>
      </w:r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br/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Příklady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průpravných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</w:t>
      </w:r>
      <w:proofErr w:type="gram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her -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ragbíčko</w:t>
      </w:r>
      <w:proofErr w:type="spellEnd"/>
      <w:proofErr w:type="gram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,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pokládana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́, bez driblinku,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hlídáni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čar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, basketbal, fotbal,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házena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́, apod. Jedno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hřište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̌ (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krajni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́) lze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využít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pro aktivity s </w:t>
      </w:r>
      <w:proofErr w:type="spellStart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>učitelem</w:t>
      </w:r>
      <w:proofErr w:type="spellEnd"/>
      <w:r w:rsidRPr="001871B2">
        <w:rPr>
          <w:rFonts w:ascii="Calibri" w:eastAsia="Times New Roman" w:hAnsi="Calibri" w:cs="Calibri"/>
          <w:position w:val="-2"/>
          <w:sz w:val="18"/>
          <w:szCs w:val="18"/>
          <w:lang w:eastAsia="cs-CZ"/>
        </w:rPr>
        <w:t xml:space="preserve"> (koordinace, rozvoj dovednosti apod.) </w:t>
      </w:r>
    </w:p>
    <w:p w14:paraId="3D85F9CB" w14:textId="78D0B2ED" w:rsidR="001871B2" w:rsidRDefault="001871B2" w:rsidP="001871B2">
      <w:pPr>
        <w:rPr>
          <w:rFonts w:ascii="Times New Roman" w:eastAsia="Times New Roman" w:hAnsi="Times New Roman" w:cs="Times New Roman"/>
          <w:lang w:eastAsia="cs-CZ"/>
        </w:rPr>
      </w:pPr>
    </w:p>
    <w:p w14:paraId="796D3737" w14:textId="77777777" w:rsidR="001871B2" w:rsidRPr="001871B2" w:rsidRDefault="001871B2" w:rsidP="001871B2">
      <w:pPr>
        <w:rPr>
          <w:rFonts w:ascii="Times New Roman" w:eastAsia="Times New Roman" w:hAnsi="Times New Roman" w:cs="Times New Roman"/>
          <w:lang w:eastAsia="cs-CZ"/>
        </w:rPr>
      </w:pPr>
    </w:p>
    <w:p w14:paraId="50489C65" w14:textId="6E59FEF9" w:rsidR="00F54337" w:rsidRPr="00F54337" w:rsidRDefault="00F54337" w:rsidP="00F54337">
      <w:pPr>
        <w:rPr>
          <w:rFonts w:ascii="Times New Roman" w:eastAsia="Times New Roman" w:hAnsi="Times New Roman" w:cs="Times New Roman"/>
          <w:lang w:eastAsia="cs-CZ"/>
        </w:rPr>
      </w:pPr>
      <w:r w:rsidRPr="00F54337">
        <w:rPr>
          <w:rFonts w:ascii="Times New Roman" w:eastAsia="Times New Roman" w:hAnsi="Times New Roman" w:cs="Times New Roman"/>
          <w:lang w:eastAsia="cs-CZ"/>
        </w:rPr>
        <w:lastRenderedPageBreak/>
        <w:fldChar w:fldCharType="begin"/>
      </w:r>
      <w:r w:rsidRPr="00F54337">
        <w:rPr>
          <w:rFonts w:ascii="Times New Roman" w:eastAsia="Times New Roman" w:hAnsi="Times New Roman" w:cs="Times New Roman"/>
          <w:lang w:eastAsia="cs-CZ"/>
        </w:rPr>
        <w:instrText xml:space="preserve"> INCLUDEPICTURE "/var/folders/32/k58kd87n2ls79b00fnnrk5gw0000gp/T/com.microsoft.Word/WebArchiveCopyPasteTempFiles/page2image34647424" \* MERGEFORMATINET </w:instrText>
      </w:r>
      <w:r w:rsidRPr="00F54337">
        <w:rPr>
          <w:rFonts w:ascii="Times New Roman" w:eastAsia="Times New Roman" w:hAnsi="Times New Roman" w:cs="Times New Roman"/>
          <w:lang w:eastAsia="cs-CZ"/>
        </w:rPr>
        <w:fldChar w:fldCharType="separate"/>
      </w:r>
      <w:r w:rsidRPr="00F54337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6C2A765F" wp14:editId="510CAB5D">
            <wp:extent cx="1880870" cy="1094105"/>
            <wp:effectExtent l="0" t="0" r="0" b="0"/>
            <wp:docPr id="13" name="Obrázek 13" descr="page2image34647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age2image346474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337">
        <w:rPr>
          <w:rFonts w:ascii="Times New Roman" w:eastAsia="Times New Roman" w:hAnsi="Times New Roman" w:cs="Times New Roman"/>
          <w:lang w:eastAsia="cs-CZ"/>
        </w:rPr>
        <w:fldChar w:fldCharType="end"/>
      </w:r>
      <w:r>
        <w:rPr>
          <w:rFonts w:ascii="Times New Roman" w:eastAsia="Times New Roman" w:hAnsi="Times New Roman" w:cs="Times New Roman"/>
          <w:lang w:eastAsia="cs-CZ"/>
        </w:rPr>
        <w:t xml:space="preserve">     </w:t>
      </w:r>
      <w:r w:rsidRPr="00F54337">
        <w:rPr>
          <w:rFonts w:ascii="Times New Roman" w:eastAsia="Times New Roman" w:hAnsi="Times New Roman" w:cs="Times New Roman"/>
          <w:lang w:eastAsia="cs-CZ"/>
        </w:rPr>
        <w:fldChar w:fldCharType="begin"/>
      </w:r>
      <w:r w:rsidRPr="00F54337">
        <w:rPr>
          <w:rFonts w:ascii="Times New Roman" w:eastAsia="Times New Roman" w:hAnsi="Times New Roman" w:cs="Times New Roman"/>
          <w:lang w:eastAsia="cs-CZ"/>
        </w:rPr>
        <w:instrText xml:space="preserve"> INCLUDEPICTURE "/var/folders/32/k58kd87n2ls79b00fnnrk5gw0000gp/T/com.microsoft.Word/WebArchiveCopyPasteTempFiles/page2image34649296" \* MERGEFORMATINET </w:instrText>
      </w:r>
      <w:r w:rsidRPr="00F54337">
        <w:rPr>
          <w:rFonts w:ascii="Times New Roman" w:eastAsia="Times New Roman" w:hAnsi="Times New Roman" w:cs="Times New Roman"/>
          <w:lang w:eastAsia="cs-CZ"/>
        </w:rPr>
        <w:fldChar w:fldCharType="separate"/>
      </w:r>
      <w:r w:rsidRPr="00F54337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106A1231" wp14:editId="3940417E">
            <wp:extent cx="2233930" cy="1296670"/>
            <wp:effectExtent l="0" t="0" r="1270" b="0"/>
            <wp:docPr id="14" name="Obrázek 14" descr="page2image34649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age2image3464929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337">
        <w:rPr>
          <w:rFonts w:ascii="Times New Roman" w:eastAsia="Times New Roman" w:hAnsi="Times New Roman" w:cs="Times New Roman"/>
          <w:lang w:eastAsia="cs-CZ"/>
        </w:rPr>
        <w:fldChar w:fldCharType="end"/>
      </w:r>
    </w:p>
    <w:p w14:paraId="340BF866" w14:textId="0CA4AA2F" w:rsidR="00F54337" w:rsidRPr="00F54337" w:rsidRDefault="00F54337" w:rsidP="00F54337">
      <w:pPr>
        <w:rPr>
          <w:rFonts w:ascii="Times New Roman" w:eastAsia="Times New Roman" w:hAnsi="Times New Roman" w:cs="Times New Roman"/>
          <w:lang w:eastAsia="cs-CZ"/>
        </w:rPr>
      </w:pPr>
    </w:p>
    <w:p w14:paraId="7B054BB1" w14:textId="77777777" w:rsidR="001871B2" w:rsidRDefault="001871B2" w:rsidP="008B7E49">
      <w:pPr>
        <w:spacing w:line="276" w:lineRule="auto"/>
        <w:rPr>
          <w:rFonts w:ascii="Calibri" w:eastAsia="Times New Roman" w:hAnsi="Calibri" w:cs="Calibri"/>
          <w:b/>
          <w:bCs/>
          <w:sz w:val="22"/>
          <w:szCs w:val="22"/>
          <w:lang w:eastAsia="cs-CZ"/>
        </w:rPr>
      </w:pPr>
    </w:p>
    <w:p w14:paraId="482C36F6" w14:textId="77777777" w:rsidR="001871B2" w:rsidRDefault="001871B2" w:rsidP="008B7E49">
      <w:pPr>
        <w:spacing w:line="276" w:lineRule="auto"/>
        <w:rPr>
          <w:rFonts w:ascii="Calibri" w:eastAsia="Times New Roman" w:hAnsi="Calibri" w:cs="Calibri"/>
          <w:b/>
          <w:bCs/>
          <w:sz w:val="22"/>
          <w:szCs w:val="22"/>
          <w:lang w:eastAsia="cs-CZ"/>
        </w:rPr>
      </w:pPr>
    </w:p>
    <w:p w14:paraId="7669BDD8" w14:textId="77777777" w:rsidR="001871B2" w:rsidRDefault="001871B2" w:rsidP="008B7E49">
      <w:pPr>
        <w:spacing w:line="276" w:lineRule="auto"/>
        <w:rPr>
          <w:rFonts w:ascii="Calibri" w:eastAsia="Times New Roman" w:hAnsi="Calibri" w:cs="Calibri"/>
          <w:b/>
          <w:bCs/>
          <w:sz w:val="22"/>
          <w:szCs w:val="22"/>
          <w:lang w:eastAsia="cs-CZ"/>
        </w:rPr>
      </w:pPr>
    </w:p>
    <w:p w14:paraId="42CB072A" w14:textId="77777777" w:rsidR="001871B2" w:rsidRDefault="001871B2" w:rsidP="008B7E49">
      <w:pPr>
        <w:spacing w:line="276" w:lineRule="auto"/>
        <w:rPr>
          <w:rFonts w:ascii="Calibri" w:eastAsia="Times New Roman" w:hAnsi="Calibri" w:cs="Calibri"/>
          <w:b/>
          <w:bCs/>
          <w:sz w:val="22"/>
          <w:szCs w:val="22"/>
          <w:lang w:eastAsia="cs-CZ"/>
        </w:rPr>
      </w:pPr>
    </w:p>
    <w:p w14:paraId="58EB0BAC" w14:textId="77777777" w:rsidR="001871B2" w:rsidRDefault="001871B2" w:rsidP="008B7E49">
      <w:pPr>
        <w:spacing w:line="276" w:lineRule="auto"/>
        <w:rPr>
          <w:rFonts w:ascii="Calibri" w:eastAsia="Times New Roman" w:hAnsi="Calibri" w:cs="Calibri"/>
          <w:b/>
          <w:bCs/>
          <w:sz w:val="22"/>
          <w:szCs w:val="22"/>
          <w:lang w:eastAsia="cs-CZ"/>
        </w:rPr>
      </w:pPr>
    </w:p>
    <w:p w14:paraId="434C5C24" w14:textId="77777777" w:rsidR="001871B2" w:rsidRDefault="001871B2" w:rsidP="008B7E49">
      <w:pPr>
        <w:spacing w:line="276" w:lineRule="auto"/>
        <w:rPr>
          <w:rFonts w:ascii="Calibri" w:eastAsia="Times New Roman" w:hAnsi="Calibri" w:cs="Calibri"/>
          <w:b/>
          <w:bCs/>
          <w:sz w:val="22"/>
          <w:szCs w:val="22"/>
          <w:lang w:eastAsia="cs-CZ"/>
        </w:rPr>
      </w:pPr>
    </w:p>
    <w:p w14:paraId="0634C8F8" w14:textId="6377BB8D" w:rsidR="008B7E49" w:rsidRPr="008B7E49" w:rsidRDefault="008B7E49" w:rsidP="008B7E49">
      <w:pPr>
        <w:spacing w:line="276" w:lineRule="auto"/>
        <w:rPr>
          <w:rFonts w:ascii="Times New Roman" w:eastAsia="Times New Roman" w:hAnsi="Times New Roman" w:cs="Times New Roman"/>
          <w:lang w:eastAsia="cs-CZ"/>
        </w:rPr>
      </w:pPr>
    </w:p>
    <w:p w14:paraId="7041682C" w14:textId="77777777" w:rsidR="000057D9" w:rsidRPr="00503F57" w:rsidRDefault="000057D9" w:rsidP="008B7E49">
      <w:pPr>
        <w:spacing w:line="276" w:lineRule="auto"/>
      </w:pPr>
    </w:p>
    <w:sectPr w:rsidR="000057D9" w:rsidRPr="00503F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2">
    <w:panose1 w:val="05020102010507070707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C3E0A"/>
    <w:multiLevelType w:val="multilevel"/>
    <w:tmpl w:val="6D164F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611D74"/>
    <w:multiLevelType w:val="hybridMultilevel"/>
    <w:tmpl w:val="62F48FDA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91525"/>
    <w:multiLevelType w:val="multilevel"/>
    <w:tmpl w:val="E820D2E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8C5F70"/>
    <w:multiLevelType w:val="multilevel"/>
    <w:tmpl w:val="122A3C6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6657B7"/>
    <w:multiLevelType w:val="multilevel"/>
    <w:tmpl w:val="122A3C62"/>
    <w:styleLink w:val="Aktulnseznam1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5B20C09"/>
    <w:multiLevelType w:val="hybridMultilevel"/>
    <w:tmpl w:val="D9D678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AB598C"/>
    <w:multiLevelType w:val="multilevel"/>
    <w:tmpl w:val="4A18FF2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97F2074"/>
    <w:multiLevelType w:val="hybridMultilevel"/>
    <w:tmpl w:val="9A5C5C7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5D725D3"/>
    <w:multiLevelType w:val="hybridMultilevel"/>
    <w:tmpl w:val="A012783A"/>
    <w:lvl w:ilvl="0" w:tplc="B9E2BE4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FE69A00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864EDFE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30C71C4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408CC84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D4E4406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8F4CA7C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2F8D766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7AA6720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6D9D68DB"/>
    <w:multiLevelType w:val="hybridMultilevel"/>
    <w:tmpl w:val="C0CC07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4622471">
    <w:abstractNumId w:val="8"/>
  </w:num>
  <w:num w:numId="2" w16cid:durableId="1867402338">
    <w:abstractNumId w:val="1"/>
  </w:num>
  <w:num w:numId="3" w16cid:durableId="180819010">
    <w:abstractNumId w:val="7"/>
  </w:num>
  <w:num w:numId="4" w16cid:durableId="1457675829">
    <w:abstractNumId w:val="9"/>
  </w:num>
  <w:num w:numId="5" w16cid:durableId="563873570">
    <w:abstractNumId w:val="5"/>
  </w:num>
  <w:num w:numId="6" w16cid:durableId="684525768">
    <w:abstractNumId w:val="0"/>
  </w:num>
  <w:num w:numId="7" w16cid:durableId="1901790347">
    <w:abstractNumId w:val="2"/>
  </w:num>
  <w:num w:numId="8" w16cid:durableId="106197587">
    <w:abstractNumId w:val="6"/>
  </w:num>
  <w:num w:numId="9" w16cid:durableId="326639548">
    <w:abstractNumId w:val="3"/>
  </w:num>
  <w:num w:numId="10" w16cid:durableId="12224474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14A"/>
    <w:rsid w:val="00003868"/>
    <w:rsid w:val="000057D9"/>
    <w:rsid w:val="000B0160"/>
    <w:rsid w:val="001871B2"/>
    <w:rsid w:val="001D5014"/>
    <w:rsid w:val="002C400F"/>
    <w:rsid w:val="00427559"/>
    <w:rsid w:val="00470E9E"/>
    <w:rsid w:val="004F1467"/>
    <w:rsid w:val="00503F57"/>
    <w:rsid w:val="005225BC"/>
    <w:rsid w:val="008358D2"/>
    <w:rsid w:val="0084314A"/>
    <w:rsid w:val="008B7E49"/>
    <w:rsid w:val="00B56242"/>
    <w:rsid w:val="00F54337"/>
    <w:rsid w:val="00FC3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374D5"/>
  <w15:chartTrackingRefBased/>
  <w15:docId w15:val="{5DD2A5E3-CE6A-FA49-99D9-0817E2E5E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B0160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8B7E4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numbering" w:customStyle="1" w:styleId="Aktulnseznam1">
    <w:name w:val="Aktuální seznam1"/>
    <w:uiPriority w:val="99"/>
    <w:rsid w:val="001871B2"/>
    <w:pPr>
      <w:numPr>
        <w:numId w:val="10"/>
      </w:numPr>
    </w:pPr>
  </w:style>
  <w:style w:type="character" w:styleId="Hypertextovodkaz">
    <w:name w:val="Hyperlink"/>
    <w:basedOn w:val="Standardnpsmoodstavce"/>
    <w:uiPriority w:val="99"/>
    <w:unhideWhenUsed/>
    <w:rsid w:val="004F146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F14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6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95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8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8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96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13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35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954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441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1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9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86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62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601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08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48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368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25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0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6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7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61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07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5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72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9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3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0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00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2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7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6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2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lemansport.cz/produkt/basketbalovy-mic-molten-sb4-cz/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1256</Words>
  <Characters>7414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Hulka Karel</dc:creator>
  <cp:keywords/>
  <dc:description/>
  <cp:lastModifiedBy>Hulka Karel</cp:lastModifiedBy>
  <cp:revision>3</cp:revision>
  <dcterms:created xsi:type="dcterms:W3CDTF">2022-09-01T08:58:00Z</dcterms:created>
  <dcterms:modified xsi:type="dcterms:W3CDTF">2022-09-02T08:10:00Z</dcterms:modified>
</cp:coreProperties>
</file>